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C9" w:rsidRPr="00323EB3" w:rsidRDefault="00651CC9" w:rsidP="00323EB3">
      <w:pPr>
        <w:widowControl w:val="0"/>
        <w:autoSpaceDE w:val="0"/>
        <w:autoSpaceDN w:val="0"/>
        <w:adjustRightInd w:val="0"/>
        <w:ind w:firstLine="709"/>
        <w:jc w:val="both"/>
        <w:rPr>
          <w:rFonts w:ascii="Arial" w:hAnsi="Arial" w:cs="Arial"/>
          <w:b/>
          <w:bCs/>
        </w:rPr>
      </w:pPr>
      <w:bookmarkStart w:id="0" w:name="_GoBack"/>
      <w:bookmarkEnd w:id="0"/>
      <w:r w:rsidRPr="00323EB3">
        <w:rPr>
          <w:rFonts w:ascii="Arial" w:hAnsi="Arial" w:cs="Arial"/>
          <w:b/>
          <w:bCs/>
        </w:rPr>
        <w:t>Российская Федерация</w:t>
      </w:r>
    </w:p>
    <w:p w:rsidR="00651CC9" w:rsidRPr="00323EB3" w:rsidRDefault="00651CC9" w:rsidP="00323EB3">
      <w:pPr>
        <w:widowControl w:val="0"/>
        <w:autoSpaceDE w:val="0"/>
        <w:autoSpaceDN w:val="0"/>
        <w:adjustRightInd w:val="0"/>
        <w:ind w:firstLine="709"/>
        <w:jc w:val="both"/>
        <w:rPr>
          <w:rFonts w:ascii="Arial" w:hAnsi="Arial" w:cs="Arial"/>
          <w:b/>
          <w:bCs/>
        </w:rPr>
      </w:pPr>
      <w:r w:rsidRPr="00323EB3">
        <w:rPr>
          <w:rFonts w:ascii="Arial" w:hAnsi="Arial" w:cs="Arial"/>
          <w:b/>
          <w:bCs/>
        </w:rPr>
        <w:t>Иркутская область</w:t>
      </w:r>
    </w:p>
    <w:p w:rsidR="00651CC9" w:rsidRPr="00323EB3" w:rsidRDefault="00651CC9" w:rsidP="00323EB3">
      <w:pPr>
        <w:widowControl w:val="0"/>
        <w:autoSpaceDE w:val="0"/>
        <w:autoSpaceDN w:val="0"/>
        <w:adjustRightInd w:val="0"/>
        <w:ind w:firstLine="709"/>
        <w:jc w:val="both"/>
        <w:rPr>
          <w:rFonts w:ascii="Arial" w:hAnsi="Arial" w:cs="Arial"/>
          <w:b/>
          <w:bCs/>
        </w:rPr>
      </w:pPr>
      <w:r w:rsidRPr="00323EB3">
        <w:rPr>
          <w:rFonts w:ascii="Arial" w:hAnsi="Arial" w:cs="Arial"/>
          <w:b/>
          <w:bCs/>
        </w:rPr>
        <w:t xml:space="preserve">АДМИНИСТРАЦИЯ  </w:t>
      </w:r>
    </w:p>
    <w:p w:rsidR="00651CC9" w:rsidRPr="00323EB3" w:rsidRDefault="00651CC9" w:rsidP="00323EB3">
      <w:pPr>
        <w:widowControl w:val="0"/>
        <w:autoSpaceDE w:val="0"/>
        <w:autoSpaceDN w:val="0"/>
        <w:adjustRightInd w:val="0"/>
        <w:ind w:firstLine="709"/>
        <w:jc w:val="both"/>
        <w:rPr>
          <w:rFonts w:ascii="Arial" w:hAnsi="Arial" w:cs="Arial"/>
          <w:b/>
          <w:bCs/>
        </w:rPr>
      </w:pPr>
      <w:r w:rsidRPr="00323EB3">
        <w:rPr>
          <w:rFonts w:ascii="Arial" w:hAnsi="Arial" w:cs="Arial"/>
          <w:b/>
          <w:bCs/>
        </w:rPr>
        <w:t>СЕЛЬСКОГО ПОСЕЛЕНИЯ</w:t>
      </w:r>
    </w:p>
    <w:p w:rsidR="00651CC9" w:rsidRPr="00323EB3" w:rsidRDefault="00651CC9" w:rsidP="00323EB3">
      <w:pPr>
        <w:widowControl w:val="0"/>
        <w:autoSpaceDE w:val="0"/>
        <w:autoSpaceDN w:val="0"/>
        <w:adjustRightInd w:val="0"/>
        <w:ind w:firstLine="709"/>
        <w:jc w:val="both"/>
        <w:rPr>
          <w:rFonts w:ascii="Arial" w:hAnsi="Arial" w:cs="Arial"/>
          <w:b/>
          <w:bCs/>
        </w:rPr>
      </w:pPr>
      <w:r w:rsidRPr="00323EB3">
        <w:rPr>
          <w:rFonts w:ascii="Arial" w:hAnsi="Arial" w:cs="Arial"/>
          <w:b/>
          <w:bCs/>
        </w:rPr>
        <w:t>СОСНОВСКОГО</w:t>
      </w:r>
    </w:p>
    <w:p w:rsidR="00651CC9" w:rsidRPr="00323EB3" w:rsidRDefault="00651CC9" w:rsidP="00323EB3">
      <w:pPr>
        <w:widowControl w:val="0"/>
        <w:autoSpaceDE w:val="0"/>
        <w:autoSpaceDN w:val="0"/>
        <w:adjustRightInd w:val="0"/>
        <w:ind w:firstLine="709"/>
        <w:jc w:val="both"/>
        <w:rPr>
          <w:rFonts w:ascii="Arial" w:hAnsi="Arial" w:cs="Arial"/>
          <w:b/>
          <w:bCs/>
        </w:rPr>
      </w:pPr>
      <w:r w:rsidRPr="00323EB3">
        <w:rPr>
          <w:rFonts w:ascii="Arial" w:hAnsi="Arial" w:cs="Arial"/>
          <w:b/>
          <w:bCs/>
        </w:rPr>
        <w:t>МУНИЦИПАЛЬНОГО ОБРАЗОВАНИЯ</w:t>
      </w:r>
    </w:p>
    <w:p w:rsidR="00651CC9" w:rsidRPr="00323EB3" w:rsidRDefault="00651CC9" w:rsidP="00323EB3">
      <w:pPr>
        <w:widowControl w:val="0"/>
        <w:autoSpaceDE w:val="0"/>
        <w:autoSpaceDN w:val="0"/>
        <w:adjustRightInd w:val="0"/>
        <w:ind w:firstLine="709"/>
        <w:jc w:val="both"/>
        <w:rPr>
          <w:rFonts w:ascii="Arial" w:hAnsi="Arial" w:cs="Arial"/>
          <w:b/>
          <w:bCs/>
        </w:rPr>
      </w:pPr>
    </w:p>
    <w:p w:rsidR="00651CC9" w:rsidRPr="00323EB3" w:rsidRDefault="00651CC9" w:rsidP="00323EB3">
      <w:pPr>
        <w:widowControl w:val="0"/>
        <w:autoSpaceDE w:val="0"/>
        <w:autoSpaceDN w:val="0"/>
        <w:adjustRightInd w:val="0"/>
        <w:ind w:firstLine="709"/>
        <w:jc w:val="both"/>
        <w:rPr>
          <w:rFonts w:ascii="Arial" w:hAnsi="Arial" w:cs="Arial"/>
          <w:b/>
          <w:bCs/>
        </w:rPr>
      </w:pPr>
      <w:r w:rsidRPr="00323EB3">
        <w:rPr>
          <w:rFonts w:ascii="Arial" w:hAnsi="Arial" w:cs="Arial"/>
          <w:b/>
          <w:bCs/>
        </w:rPr>
        <w:t xml:space="preserve">                                                       ПОСТАНОВЛЕНИЕ</w:t>
      </w:r>
    </w:p>
    <w:p w:rsidR="00651CC9" w:rsidRPr="00323EB3" w:rsidRDefault="00C04397" w:rsidP="00323EB3">
      <w:pPr>
        <w:widowControl w:val="0"/>
        <w:autoSpaceDE w:val="0"/>
        <w:autoSpaceDN w:val="0"/>
        <w:adjustRightInd w:val="0"/>
        <w:ind w:firstLine="709"/>
        <w:jc w:val="both"/>
        <w:rPr>
          <w:rFonts w:ascii="Arial" w:hAnsi="Arial" w:cs="Arial"/>
        </w:rPr>
      </w:pPr>
      <w:r w:rsidRPr="00323EB3">
        <w:rPr>
          <w:rFonts w:ascii="Arial" w:hAnsi="Arial" w:cs="Arial"/>
        </w:rPr>
        <w:t>От</w:t>
      </w:r>
      <w:r w:rsidR="002477DE" w:rsidRPr="00323EB3">
        <w:rPr>
          <w:rFonts w:ascii="Arial" w:hAnsi="Arial" w:cs="Arial"/>
        </w:rPr>
        <w:t xml:space="preserve"> </w:t>
      </w:r>
      <w:r w:rsidR="00EB5B9A" w:rsidRPr="00323EB3">
        <w:rPr>
          <w:rFonts w:ascii="Arial" w:hAnsi="Arial" w:cs="Arial"/>
        </w:rPr>
        <w:t xml:space="preserve"> </w:t>
      </w:r>
      <w:r w:rsidR="002D6E62" w:rsidRPr="00323EB3">
        <w:rPr>
          <w:rFonts w:ascii="Arial" w:hAnsi="Arial" w:cs="Arial"/>
        </w:rPr>
        <w:t xml:space="preserve"> </w:t>
      </w:r>
      <w:r w:rsidR="00942516" w:rsidRPr="00323EB3">
        <w:rPr>
          <w:rFonts w:ascii="Arial" w:hAnsi="Arial" w:cs="Arial"/>
        </w:rPr>
        <w:t>06.10.2016</w:t>
      </w:r>
      <w:r w:rsidR="002D6E62" w:rsidRPr="00323EB3">
        <w:rPr>
          <w:rFonts w:ascii="Arial" w:hAnsi="Arial" w:cs="Arial"/>
        </w:rPr>
        <w:t xml:space="preserve">  </w:t>
      </w:r>
      <w:r w:rsidR="00526086" w:rsidRPr="00323EB3">
        <w:rPr>
          <w:rFonts w:ascii="Arial" w:hAnsi="Arial" w:cs="Arial"/>
        </w:rPr>
        <w:t>г</w:t>
      </w:r>
      <w:r w:rsidRPr="00323EB3">
        <w:rPr>
          <w:rFonts w:ascii="Arial" w:hAnsi="Arial" w:cs="Arial"/>
        </w:rPr>
        <w:t xml:space="preserve">.  </w:t>
      </w:r>
      <w:r w:rsidRPr="00323EB3">
        <w:rPr>
          <w:rFonts w:ascii="Arial" w:hAnsi="Arial" w:cs="Arial"/>
        </w:rPr>
        <w:tab/>
      </w:r>
      <w:r w:rsidRPr="00323EB3">
        <w:rPr>
          <w:rFonts w:ascii="Arial" w:hAnsi="Arial" w:cs="Arial"/>
        </w:rPr>
        <w:tab/>
      </w:r>
      <w:r w:rsidRPr="00323EB3">
        <w:rPr>
          <w:rFonts w:ascii="Arial" w:hAnsi="Arial" w:cs="Arial"/>
        </w:rPr>
        <w:tab/>
      </w:r>
      <w:r w:rsidRPr="00323EB3">
        <w:rPr>
          <w:rFonts w:ascii="Arial" w:hAnsi="Arial" w:cs="Arial"/>
        </w:rPr>
        <w:tab/>
      </w:r>
      <w:r w:rsidRPr="00323EB3">
        <w:rPr>
          <w:rFonts w:ascii="Arial" w:hAnsi="Arial" w:cs="Arial"/>
        </w:rPr>
        <w:tab/>
      </w:r>
      <w:r w:rsidRPr="00323EB3">
        <w:rPr>
          <w:rFonts w:ascii="Arial" w:hAnsi="Arial" w:cs="Arial"/>
        </w:rPr>
        <w:tab/>
      </w:r>
      <w:r w:rsidRPr="00323EB3">
        <w:rPr>
          <w:rFonts w:ascii="Arial" w:hAnsi="Arial" w:cs="Arial"/>
        </w:rPr>
        <w:tab/>
      </w:r>
      <w:r w:rsidR="00942516" w:rsidRPr="00323EB3">
        <w:rPr>
          <w:rFonts w:ascii="Arial" w:hAnsi="Arial" w:cs="Arial"/>
        </w:rPr>
        <w:t xml:space="preserve"> </w:t>
      </w:r>
      <w:r w:rsidR="00D45062" w:rsidRPr="00323EB3">
        <w:rPr>
          <w:rFonts w:ascii="Arial" w:hAnsi="Arial" w:cs="Arial"/>
        </w:rPr>
        <w:t xml:space="preserve"> </w:t>
      </w:r>
      <w:r w:rsidRPr="00323EB3">
        <w:rPr>
          <w:rFonts w:ascii="Arial" w:hAnsi="Arial" w:cs="Arial"/>
        </w:rPr>
        <w:t>№</w:t>
      </w:r>
      <w:r w:rsidR="00651CC9" w:rsidRPr="00323EB3">
        <w:rPr>
          <w:rFonts w:ascii="Arial" w:hAnsi="Arial" w:cs="Arial"/>
        </w:rPr>
        <w:t xml:space="preserve">   </w:t>
      </w:r>
      <w:r w:rsidR="00942516" w:rsidRPr="00323EB3">
        <w:rPr>
          <w:rFonts w:ascii="Arial" w:hAnsi="Arial" w:cs="Arial"/>
        </w:rPr>
        <w:t>275</w:t>
      </w:r>
      <w:r w:rsidR="00651CC9" w:rsidRPr="00323EB3">
        <w:rPr>
          <w:rFonts w:ascii="Arial" w:hAnsi="Arial" w:cs="Arial"/>
        </w:rPr>
        <w:t xml:space="preserve">              </w:t>
      </w:r>
    </w:p>
    <w:p w:rsidR="00651CC9" w:rsidRPr="00323EB3" w:rsidRDefault="00651CC9" w:rsidP="00323EB3">
      <w:pPr>
        <w:widowControl w:val="0"/>
        <w:autoSpaceDE w:val="0"/>
        <w:autoSpaceDN w:val="0"/>
        <w:adjustRightInd w:val="0"/>
        <w:ind w:left="3540" w:firstLine="709"/>
        <w:jc w:val="both"/>
        <w:rPr>
          <w:rFonts w:ascii="Arial" w:hAnsi="Arial" w:cs="Arial"/>
        </w:rPr>
      </w:pPr>
      <w:proofErr w:type="spellStart"/>
      <w:r w:rsidRPr="00323EB3">
        <w:rPr>
          <w:rFonts w:ascii="Arial" w:hAnsi="Arial" w:cs="Arial"/>
        </w:rPr>
        <w:t>с</w:t>
      </w:r>
      <w:proofErr w:type="gramStart"/>
      <w:r w:rsidRPr="00323EB3">
        <w:rPr>
          <w:rFonts w:ascii="Arial" w:hAnsi="Arial" w:cs="Arial"/>
        </w:rPr>
        <w:t>.С</w:t>
      </w:r>
      <w:proofErr w:type="gramEnd"/>
      <w:r w:rsidRPr="00323EB3">
        <w:rPr>
          <w:rFonts w:ascii="Arial" w:hAnsi="Arial" w:cs="Arial"/>
        </w:rPr>
        <w:t>основка</w:t>
      </w:r>
      <w:proofErr w:type="spellEnd"/>
    </w:p>
    <w:p w:rsidR="00C04397" w:rsidRPr="00323EB3" w:rsidRDefault="00C04397" w:rsidP="00323EB3">
      <w:pPr>
        <w:widowControl w:val="0"/>
        <w:autoSpaceDE w:val="0"/>
        <w:autoSpaceDN w:val="0"/>
        <w:adjustRightInd w:val="0"/>
        <w:ind w:left="3540" w:firstLine="709"/>
        <w:jc w:val="both"/>
        <w:rPr>
          <w:rFonts w:ascii="Arial" w:hAnsi="Arial" w:cs="Arial"/>
        </w:rPr>
      </w:pPr>
    </w:p>
    <w:p w:rsidR="00C04397" w:rsidRPr="00323EB3" w:rsidRDefault="00C04397" w:rsidP="00323EB3">
      <w:pPr>
        <w:ind w:firstLine="709"/>
        <w:jc w:val="both"/>
        <w:rPr>
          <w:rFonts w:ascii="Arial" w:hAnsi="Arial" w:cs="Arial"/>
          <w:b/>
        </w:rPr>
      </w:pPr>
      <w:r w:rsidRPr="00323EB3">
        <w:rPr>
          <w:rFonts w:ascii="Arial" w:hAnsi="Arial" w:cs="Arial"/>
          <w:b/>
        </w:rPr>
        <w:t>«</w:t>
      </w:r>
      <w:r w:rsidR="002477DE" w:rsidRPr="00323EB3">
        <w:rPr>
          <w:rFonts w:ascii="Arial" w:hAnsi="Arial" w:cs="Arial"/>
          <w:b/>
        </w:rPr>
        <w:t xml:space="preserve">Об исполнении бюджета сельского поселения  Сосновского муниципального образования за </w:t>
      </w:r>
      <w:r w:rsidR="002D6E62" w:rsidRPr="00323EB3">
        <w:rPr>
          <w:rFonts w:ascii="Arial" w:hAnsi="Arial" w:cs="Arial"/>
          <w:b/>
        </w:rPr>
        <w:t>9 месяцев</w:t>
      </w:r>
      <w:r w:rsidR="002477DE" w:rsidRPr="00323EB3">
        <w:rPr>
          <w:rFonts w:ascii="Arial" w:hAnsi="Arial" w:cs="Arial"/>
          <w:b/>
        </w:rPr>
        <w:t xml:space="preserve"> 201</w:t>
      </w:r>
      <w:r w:rsidR="00EB5B9A" w:rsidRPr="00323EB3">
        <w:rPr>
          <w:rFonts w:ascii="Arial" w:hAnsi="Arial" w:cs="Arial"/>
          <w:b/>
        </w:rPr>
        <w:t>6</w:t>
      </w:r>
      <w:r w:rsidR="002477DE" w:rsidRPr="00323EB3">
        <w:rPr>
          <w:rFonts w:ascii="Arial" w:hAnsi="Arial" w:cs="Arial"/>
          <w:b/>
        </w:rPr>
        <w:t xml:space="preserve"> года</w:t>
      </w:r>
      <w:r w:rsidRPr="00323EB3">
        <w:rPr>
          <w:rFonts w:ascii="Arial" w:hAnsi="Arial" w:cs="Arial"/>
        </w:rPr>
        <w:t>»</w:t>
      </w:r>
      <w:r w:rsidR="002477DE" w:rsidRPr="00323EB3">
        <w:rPr>
          <w:rFonts w:ascii="Arial" w:hAnsi="Arial" w:cs="Arial"/>
        </w:rPr>
        <w:t>.</w:t>
      </w:r>
    </w:p>
    <w:p w:rsidR="00C04397" w:rsidRPr="00323EB3" w:rsidRDefault="00C04397" w:rsidP="00323EB3">
      <w:pPr>
        <w:widowControl w:val="0"/>
        <w:autoSpaceDE w:val="0"/>
        <w:autoSpaceDN w:val="0"/>
        <w:adjustRightInd w:val="0"/>
        <w:ind w:left="3540" w:firstLine="709"/>
        <w:jc w:val="both"/>
        <w:rPr>
          <w:rFonts w:ascii="Arial" w:hAnsi="Arial" w:cs="Arial"/>
        </w:rPr>
      </w:pPr>
    </w:p>
    <w:p w:rsidR="002477DE" w:rsidRPr="00323EB3" w:rsidRDefault="002477DE" w:rsidP="00323EB3">
      <w:pPr>
        <w:pStyle w:val="ConsPlusNormal"/>
        <w:widowControl/>
        <w:ind w:firstLine="709"/>
        <w:jc w:val="both"/>
        <w:rPr>
          <w:sz w:val="24"/>
          <w:szCs w:val="24"/>
        </w:rPr>
      </w:pPr>
      <w:r w:rsidRPr="00323EB3">
        <w:rPr>
          <w:sz w:val="24"/>
          <w:szCs w:val="24"/>
        </w:rPr>
        <w:t>В соответствии с Федеральным законом № 131- ФЗ от 06.10.2003г. « Об общих принципах организации местного самоуправления в Российской Федерации», руководствуясь ст. ст. 31,56,63 Устава Сосновского муниципального образования,</w:t>
      </w:r>
    </w:p>
    <w:p w:rsidR="00C04397" w:rsidRPr="00323EB3" w:rsidRDefault="00C04397" w:rsidP="00323EB3">
      <w:pPr>
        <w:pStyle w:val="ConsPlusNormal"/>
        <w:widowControl/>
        <w:ind w:firstLine="709"/>
        <w:jc w:val="both"/>
        <w:rPr>
          <w:sz w:val="24"/>
          <w:szCs w:val="24"/>
        </w:rPr>
      </w:pPr>
      <w:r w:rsidRPr="00323EB3">
        <w:rPr>
          <w:sz w:val="24"/>
          <w:szCs w:val="24"/>
        </w:rPr>
        <w:t xml:space="preserve">ПОСТАНОВЛЯЮ: </w:t>
      </w:r>
    </w:p>
    <w:p w:rsidR="0053239F" w:rsidRPr="00323EB3" w:rsidRDefault="0053239F" w:rsidP="00323EB3">
      <w:pPr>
        <w:pStyle w:val="ConsPlusNormal"/>
        <w:widowControl/>
        <w:ind w:firstLine="709"/>
        <w:jc w:val="both"/>
        <w:rPr>
          <w:sz w:val="24"/>
          <w:szCs w:val="24"/>
        </w:rPr>
      </w:pPr>
    </w:p>
    <w:p w:rsidR="002477DE" w:rsidRPr="00323EB3" w:rsidRDefault="00C04397" w:rsidP="00323EB3">
      <w:pPr>
        <w:ind w:left="360" w:firstLine="709"/>
        <w:jc w:val="both"/>
        <w:rPr>
          <w:rFonts w:ascii="Arial" w:hAnsi="Arial" w:cs="Arial"/>
        </w:rPr>
      </w:pPr>
      <w:r w:rsidRPr="00323EB3">
        <w:rPr>
          <w:rFonts w:ascii="Arial" w:hAnsi="Arial" w:cs="Arial"/>
        </w:rPr>
        <w:t xml:space="preserve">1. </w:t>
      </w:r>
      <w:r w:rsidR="002477DE" w:rsidRPr="00323EB3">
        <w:rPr>
          <w:rFonts w:ascii="Arial" w:hAnsi="Arial" w:cs="Arial"/>
        </w:rPr>
        <w:t xml:space="preserve">Утвердить  исполнение бюджета Сосновского муниципального образования за </w:t>
      </w:r>
      <w:r w:rsidR="002D6E62" w:rsidRPr="00323EB3">
        <w:rPr>
          <w:rFonts w:ascii="Arial" w:hAnsi="Arial" w:cs="Arial"/>
        </w:rPr>
        <w:t>9 месяцев</w:t>
      </w:r>
      <w:r w:rsidR="002477DE" w:rsidRPr="00323EB3">
        <w:rPr>
          <w:rFonts w:ascii="Arial" w:hAnsi="Arial" w:cs="Arial"/>
        </w:rPr>
        <w:t xml:space="preserve"> 201</w:t>
      </w:r>
      <w:r w:rsidR="00EB5B9A" w:rsidRPr="00323EB3">
        <w:rPr>
          <w:rFonts w:ascii="Arial" w:hAnsi="Arial" w:cs="Arial"/>
        </w:rPr>
        <w:t>6</w:t>
      </w:r>
      <w:r w:rsidR="002477DE" w:rsidRPr="00323EB3">
        <w:rPr>
          <w:rFonts w:ascii="Arial" w:hAnsi="Arial" w:cs="Arial"/>
        </w:rPr>
        <w:t xml:space="preserve"> года: </w:t>
      </w:r>
    </w:p>
    <w:p w:rsidR="002477DE" w:rsidRPr="00323EB3" w:rsidRDefault="002477DE" w:rsidP="00323EB3">
      <w:pPr>
        <w:ind w:left="360" w:firstLine="709"/>
        <w:jc w:val="both"/>
        <w:rPr>
          <w:rFonts w:ascii="Arial" w:hAnsi="Arial" w:cs="Arial"/>
        </w:rPr>
      </w:pPr>
      <w:r w:rsidRPr="00323EB3">
        <w:rPr>
          <w:rFonts w:ascii="Arial" w:hAnsi="Arial" w:cs="Arial"/>
        </w:rPr>
        <w:t xml:space="preserve"> - по доходам в сумме </w:t>
      </w:r>
      <w:r w:rsidRPr="00323EB3">
        <w:rPr>
          <w:rFonts w:ascii="Arial" w:hAnsi="Arial" w:cs="Arial"/>
          <w:b/>
        </w:rPr>
        <w:t xml:space="preserve"> </w:t>
      </w:r>
      <w:r w:rsidR="002D6E62" w:rsidRPr="00323EB3">
        <w:rPr>
          <w:rFonts w:ascii="Arial" w:hAnsi="Arial" w:cs="Arial"/>
          <w:b/>
        </w:rPr>
        <w:t>9108,4</w:t>
      </w:r>
      <w:r w:rsidRPr="00323EB3">
        <w:rPr>
          <w:rFonts w:ascii="Arial" w:hAnsi="Arial" w:cs="Arial"/>
          <w:b/>
        </w:rPr>
        <w:t xml:space="preserve"> </w:t>
      </w:r>
      <w:r w:rsidRPr="00323EB3">
        <w:rPr>
          <w:rFonts w:ascii="Arial" w:hAnsi="Arial" w:cs="Arial"/>
        </w:rPr>
        <w:t>тыс. руб.</w:t>
      </w:r>
      <w:r w:rsidR="002D6E62" w:rsidRPr="00323EB3">
        <w:rPr>
          <w:rFonts w:ascii="Arial" w:hAnsi="Arial" w:cs="Arial"/>
        </w:rPr>
        <w:t>, в том числе безвозмездные поступления в сумме 4863,2 тыс. рублей</w:t>
      </w:r>
      <w:r w:rsidRPr="00323EB3">
        <w:rPr>
          <w:rFonts w:ascii="Arial" w:hAnsi="Arial" w:cs="Arial"/>
        </w:rPr>
        <w:t>;</w:t>
      </w:r>
    </w:p>
    <w:p w:rsidR="002477DE" w:rsidRPr="00323EB3" w:rsidRDefault="002477DE" w:rsidP="00323EB3">
      <w:pPr>
        <w:ind w:firstLine="709"/>
        <w:jc w:val="both"/>
        <w:rPr>
          <w:rFonts w:ascii="Arial" w:hAnsi="Arial" w:cs="Arial"/>
          <w:b/>
        </w:rPr>
      </w:pPr>
      <w:r w:rsidRPr="00323EB3">
        <w:rPr>
          <w:rFonts w:ascii="Arial" w:hAnsi="Arial" w:cs="Arial"/>
        </w:rPr>
        <w:t xml:space="preserve">      - по расходам в сумме</w:t>
      </w:r>
      <w:r w:rsidR="00A47989" w:rsidRPr="00323EB3">
        <w:rPr>
          <w:rFonts w:ascii="Arial" w:hAnsi="Arial" w:cs="Arial"/>
        </w:rPr>
        <w:t xml:space="preserve"> </w:t>
      </w:r>
      <w:r w:rsidR="002D6E62" w:rsidRPr="00323EB3">
        <w:rPr>
          <w:rFonts w:ascii="Arial" w:hAnsi="Arial" w:cs="Arial"/>
          <w:b/>
        </w:rPr>
        <w:t>8510,9</w:t>
      </w:r>
      <w:r w:rsidR="00EB661F" w:rsidRPr="00323EB3">
        <w:rPr>
          <w:rFonts w:ascii="Arial" w:hAnsi="Arial" w:cs="Arial"/>
          <w:b/>
        </w:rPr>
        <w:t xml:space="preserve"> </w:t>
      </w:r>
      <w:r w:rsidRPr="00323EB3">
        <w:rPr>
          <w:rFonts w:ascii="Arial" w:hAnsi="Arial" w:cs="Arial"/>
        </w:rPr>
        <w:t>тыс. руб.</w:t>
      </w:r>
    </w:p>
    <w:p w:rsidR="002477DE" w:rsidRPr="00323EB3" w:rsidRDefault="00622152" w:rsidP="00323EB3">
      <w:pPr>
        <w:ind w:firstLine="709"/>
        <w:jc w:val="both"/>
        <w:rPr>
          <w:rFonts w:ascii="Arial" w:hAnsi="Arial" w:cs="Arial"/>
        </w:rPr>
      </w:pPr>
      <w:r w:rsidRPr="00323EB3">
        <w:rPr>
          <w:rFonts w:ascii="Arial" w:hAnsi="Arial" w:cs="Arial"/>
        </w:rPr>
        <w:t xml:space="preserve">     2. </w:t>
      </w:r>
      <w:r w:rsidR="002477DE" w:rsidRPr="00323EB3">
        <w:rPr>
          <w:rFonts w:ascii="Arial" w:hAnsi="Arial" w:cs="Arial"/>
        </w:rPr>
        <w:t xml:space="preserve">Ведущему специалисту по организационной работе Врублевской А.С. опубликовать данное решение в средствах массовой информации, газете «Сосновский вестник» и разместить на официальном сайте администрации сельского поселения Сосновского муниципального образования. </w:t>
      </w:r>
    </w:p>
    <w:p w:rsidR="002477DE" w:rsidRPr="00323EB3" w:rsidRDefault="002477DE"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2477DE" w:rsidRPr="00323EB3" w:rsidRDefault="00B82A27" w:rsidP="00323EB3">
      <w:pPr>
        <w:ind w:firstLine="709"/>
        <w:jc w:val="both"/>
        <w:rPr>
          <w:rFonts w:ascii="Arial" w:hAnsi="Arial" w:cs="Arial"/>
        </w:rPr>
      </w:pPr>
      <w:r w:rsidRPr="00323EB3">
        <w:rPr>
          <w:rFonts w:ascii="Arial" w:hAnsi="Arial" w:cs="Arial"/>
        </w:rPr>
        <w:t xml:space="preserve">Глава  </w:t>
      </w:r>
      <w:r w:rsidR="002477DE" w:rsidRPr="00323EB3">
        <w:rPr>
          <w:rFonts w:ascii="Arial" w:hAnsi="Arial" w:cs="Arial"/>
        </w:rPr>
        <w:t xml:space="preserve">администрации </w:t>
      </w:r>
      <w:r w:rsidR="00C04397" w:rsidRPr="00323EB3">
        <w:rPr>
          <w:rFonts w:ascii="Arial" w:hAnsi="Arial" w:cs="Arial"/>
        </w:rPr>
        <w:t xml:space="preserve">сельского поселения </w:t>
      </w:r>
    </w:p>
    <w:p w:rsidR="00C04397" w:rsidRPr="00323EB3" w:rsidRDefault="00C04397" w:rsidP="00323EB3">
      <w:pPr>
        <w:ind w:firstLine="709"/>
        <w:jc w:val="both"/>
        <w:rPr>
          <w:rFonts w:ascii="Arial" w:hAnsi="Arial" w:cs="Arial"/>
        </w:rPr>
      </w:pPr>
      <w:r w:rsidRPr="00323EB3">
        <w:rPr>
          <w:rFonts w:ascii="Arial" w:hAnsi="Arial" w:cs="Arial"/>
        </w:rPr>
        <w:t xml:space="preserve">Сосновского </w:t>
      </w:r>
      <w:r w:rsidR="002477DE" w:rsidRPr="00323EB3">
        <w:rPr>
          <w:rFonts w:ascii="Arial" w:hAnsi="Arial" w:cs="Arial"/>
        </w:rPr>
        <w:t>муниципального образования</w:t>
      </w:r>
      <w:r w:rsidR="002477DE" w:rsidRPr="00323EB3">
        <w:rPr>
          <w:rFonts w:ascii="Arial" w:hAnsi="Arial" w:cs="Arial"/>
        </w:rPr>
        <w:tab/>
        <w:t xml:space="preserve">                              </w:t>
      </w:r>
      <w:r w:rsidR="00B82A27" w:rsidRPr="00323EB3">
        <w:rPr>
          <w:rFonts w:ascii="Arial" w:hAnsi="Arial" w:cs="Arial"/>
        </w:rPr>
        <w:t>В.Г.  Устинов</w:t>
      </w: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r w:rsidRPr="00323EB3">
        <w:rPr>
          <w:rFonts w:ascii="Arial" w:hAnsi="Arial" w:cs="Arial"/>
        </w:rPr>
        <w:tab/>
      </w: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lastRenderedPageBreak/>
        <w:t>Приложение 1</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к Постановлению</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 xml:space="preserve">от 06.10.2016  г.  № 275  </w:t>
      </w:r>
    </w:p>
    <w:p w:rsidR="00323EB3" w:rsidRDefault="00323EB3" w:rsidP="00323EB3">
      <w:pPr>
        <w:tabs>
          <w:tab w:val="left" w:pos="7545"/>
        </w:tabs>
        <w:ind w:firstLine="709"/>
        <w:jc w:val="both"/>
        <w:rPr>
          <w:rFonts w:ascii="Arial" w:hAnsi="Arial" w:cs="Arial"/>
          <w:b/>
          <w:bCs/>
        </w:rPr>
      </w:pPr>
    </w:p>
    <w:p w:rsidR="00323EB3" w:rsidRPr="00323EB3" w:rsidRDefault="00323EB3" w:rsidP="00323EB3">
      <w:pPr>
        <w:tabs>
          <w:tab w:val="left" w:pos="7545"/>
        </w:tabs>
        <w:ind w:firstLine="709"/>
        <w:jc w:val="both"/>
        <w:rPr>
          <w:rFonts w:ascii="Arial" w:hAnsi="Arial" w:cs="Arial"/>
        </w:rPr>
      </w:pPr>
      <w:r w:rsidRPr="00323EB3">
        <w:rPr>
          <w:rFonts w:ascii="Arial" w:hAnsi="Arial" w:cs="Arial"/>
          <w:b/>
          <w:bCs/>
        </w:rPr>
        <w:t xml:space="preserve"> ДОХОДЫ  БЮДЖЕТА СЕЛЬСКОГО ПОСЕЛЕНИЯ СОСНОВСКОГО МУНИЦИПАЛЬНОГО ОБРАЗОВАНИЯ  НА 2016 ГОД</w:t>
      </w:r>
    </w:p>
    <w:p w:rsidR="00323EB3" w:rsidRPr="00323EB3" w:rsidRDefault="00323EB3" w:rsidP="00323EB3">
      <w:pPr>
        <w:ind w:firstLine="709"/>
        <w:jc w:val="both"/>
        <w:rPr>
          <w:rFonts w:ascii="Arial" w:hAnsi="Arial" w:cs="Arial"/>
        </w:rPr>
      </w:pPr>
    </w:p>
    <w:tbl>
      <w:tblPr>
        <w:tblW w:w="8931" w:type="dxa"/>
        <w:tblInd w:w="108" w:type="dxa"/>
        <w:tblLayout w:type="fixed"/>
        <w:tblLook w:val="04A0" w:firstRow="1" w:lastRow="0" w:firstColumn="1" w:lastColumn="0" w:noHBand="0" w:noVBand="1"/>
      </w:tblPr>
      <w:tblGrid>
        <w:gridCol w:w="2977"/>
        <w:gridCol w:w="2091"/>
        <w:gridCol w:w="1180"/>
        <w:gridCol w:w="1536"/>
        <w:gridCol w:w="1147"/>
      </w:tblGrid>
      <w:tr w:rsidR="00323EB3" w:rsidRPr="00323EB3" w:rsidTr="00323EB3">
        <w:trPr>
          <w:trHeight w:val="105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 xml:space="preserve">Наименование </w:t>
            </w:r>
          </w:p>
        </w:tc>
        <w:tc>
          <w:tcPr>
            <w:tcW w:w="2091" w:type="dxa"/>
            <w:tcBorders>
              <w:top w:val="single" w:sz="4" w:space="0" w:color="auto"/>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 xml:space="preserve">Код бюджетной классификации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План на 2016 год</w:t>
            </w: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Исполнено за 9 мес. 2016 года</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 исполнения</w:t>
            </w:r>
          </w:p>
        </w:tc>
      </w:tr>
      <w:tr w:rsidR="00323EB3" w:rsidRPr="00323EB3" w:rsidTr="00323EB3">
        <w:trPr>
          <w:trHeight w:val="31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НАЛОГОВЫЕ И НЕНАЛОГОВЫЕ ДОХОДЫ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000 1 00 00000 00 0000 000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5248,1</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4245,2</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tabs>
                <w:tab w:val="left" w:pos="0"/>
              </w:tabs>
              <w:ind w:right="116"/>
              <w:jc w:val="both"/>
              <w:rPr>
                <w:rFonts w:ascii="Courier New" w:hAnsi="Courier New" w:cs="Courier New"/>
                <w:color w:val="000000"/>
                <w:sz w:val="22"/>
                <w:szCs w:val="22"/>
              </w:rPr>
            </w:pPr>
            <w:r w:rsidRPr="00323EB3">
              <w:rPr>
                <w:rFonts w:ascii="Courier New" w:hAnsi="Courier New" w:cs="Courier New"/>
                <w:color w:val="000000"/>
                <w:sz w:val="22"/>
                <w:szCs w:val="22"/>
              </w:rPr>
              <w:t>80,9</w:t>
            </w:r>
          </w:p>
        </w:tc>
      </w:tr>
      <w:tr w:rsidR="00323EB3" w:rsidRPr="00323EB3" w:rsidTr="00323EB3">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Налог на доходы физических лиц</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182 1 01 02000 01 0000 110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3200,0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2567,1</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80,2</w:t>
            </w:r>
          </w:p>
        </w:tc>
      </w:tr>
      <w:tr w:rsidR="00323EB3" w:rsidRPr="00323EB3" w:rsidTr="00323EB3">
        <w:trPr>
          <w:trHeight w:val="141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23EB3">
              <w:rPr>
                <w:rFonts w:ascii="Courier New" w:hAnsi="Courier New" w:cs="Courier New"/>
                <w:sz w:val="22"/>
                <w:szCs w:val="22"/>
                <w:vertAlign w:val="superscript"/>
              </w:rPr>
              <w:t>1</w:t>
            </w:r>
            <w:r w:rsidRPr="00323EB3">
              <w:rPr>
                <w:rFonts w:ascii="Courier New" w:hAnsi="Courier New" w:cs="Courier New"/>
                <w:sz w:val="22"/>
                <w:szCs w:val="22"/>
              </w:rPr>
              <w:t xml:space="preserve"> и 228 Налогового кодекса Российской Федерации</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182 1 01 02010 01 0000 110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3195,0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2566,6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80,3</w:t>
            </w:r>
          </w:p>
        </w:tc>
      </w:tr>
      <w:tr w:rsidR="00323EB3" w:rsidRPr="00323EB3" w:rsidTr="00323EB3">
        <w:trPr>
          <w:trHeight w:val="205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182 1 01 02020 01 0000 110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5,0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0,5</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0,1</w:t>
            </w:r>
          </w:p>
        </w:tc>
      </w:tr>
      <w:tr w:rsidR="00323EB3" w:rsidRPr="00323EB3" w:rsidTr="00323EB3">
        <w:trPr>
          <w:trHeight w:val="36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 xml:space="preserve">Налоги от уплаты акцизов на </w:t>
            </w:r>
            <w:r w:rsidRPr="00323EB3">
              <w:rPr>
                <w:rFonts w:ascii="Courier New" w:hAnsi="Courier New" w:cs="Courier New"/>
                <w:b/>
                <w:bCs/>
                <w:sz w:val="22"/>
                <w:szCs w:val="22"/>
              </w:rPr>
              <w:lastRenderedPageBreak/>
              <w:t>нефтепродукты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lastRenderedPageBreak/>
              <w:t xml:space="preserve">000 1 00 00000 00 0000 </w:t>
            </w:r>
            <w:r w:rsidRPr="00323EB3">
              <w:rPr>
                <w:rFonts w:ascii="Courier New" w:hAnsi="Courier New" w:cs="Courier New"/>
                <w:b/>
                <w:bCs/>
                <w:sz w:val="22"/>
                <w:szCs w:val="22"/>
              </w:rPr>
              <w:lastRenderedPageBreak/>
              <w:t>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lastRenderedPageBreak/>
              <w:t>611,10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579,20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94,8</w:t>
            </w:r>
          </w:p>
        </w:tc>
      </w:tr>
      <w:tr w:rsidR="00323EB3" w:rsidRPr="00323EB3" w:rsidTr="00323EB3">
        <w:trPr>
          <w:trHeight w:val="130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color w:val="000000"/>
                <w:sz w:val="22"/>
                <w:szCs w:val="22"/>
              </w:rPr>
            </w:pPr>
            <w:r w:rsidRPr="00323EB3">
              <w:rPr>
                <w:rFonts w:ascii="Courier New" w:hAnsi="Courier New" w:cs="Courier New"/>
                <w:color w:val="000000"/>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100 1 03 02230 01 0000 110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216,8</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194,7</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89,8</w:t>
            </w:r>
          </w:p>
        </w:tc>
      </w:tr>
      <w:tr w:rsidR="00323EB3" w:rsidRPr="00323EB3" w:rsidTr="00323EB3">
        <w:trPr>
          <w:trHeight w:val="180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color w:val="000000"/>
                <w:sz w:val="22"/>
                <w:szCs w:val="22"/>
              </w:rPr>
            </w:pPr>
            <w:r w:rsidRPr="00323EB3">
              <w:rPr>
                <w:rFonts w:ascii="Courier New" w:hAnsi="Courier New" w:cs="Courier New"/>
                <w:color w:val="000000"/>
                <w:sz w:val="22"/>
                <w:szCs w:val="22"/>
              </w:rPr>
              <w:t>Доходы от уплаты акцизов на моторные масла для дизельных и (или) карбюраторных (</w:t>
            </w:r>
            <w:proofErr w:type="spellStart"/>
            <w:r w:rsidRPr="00323EB3">
              <w:rPr>
                <w:rFonts w:ascii="Courier New" w:hAnsi="Courier New" w:cs="Courier New"/>
                <w:color w:val="000000"/>
                <w:sz w:val="22"/>
                <w:szCs w:val="22"/>
              </w:rPr>
              <w:t>инжекторных</w:t>
            </w:r>
            <w:proofErr w:type="spellEnd"/>
            <w:r w:rsidRPr="00323EB3">
              <w:rPr>
                <w:rFonts w:ascii="Courier New" w:hAnsi="Courier New" w:cs="Courier New"/>
                <w:color w:val="000000"/>
                <w:sz w:val="22"/>
                <w:szCs w:val="22"/>
              </w:rPr>
              <w:t xml:space="preserve">) двигателей, подлежащие распределению между бюджетами субъектов Российской Федерации и местными </w:t>
            </w:r>
            <w:proofErr w:type="gramStart"/>
            <w:r w:rsidRPr="00323EB3">
              <w:rPr>
                <w:rFonts w:ascii="Courier New" w:hAnsi="Courier New" w:cs="Courier New"/>
                <w:color w:val="000000"/>
                <w:sz w:val="22"/>
                <w:szCs w:val="22"/>
              </w:rPr>
              <w:t>бюджетами</w:t>
            </w:r>
            <w:proofErr w:type="gramEnd"/>
            <w:r w:rsidRPr="00323EB3">
              <w:rPr>
                <w:rFonts w:ascii="Courier New" w:hAnsi="Courier New" w:cs="Courier New"/>
                <w:color w:val="000000"/>
                <w:sz w:val="22"/>
                <w:szCs w:val="22"/>
              </w:rPr>
              <w:t xml:space="preserve"> с учетом установленных </w:t>
            </w:r>
            <w:proofErr w:type="spellStart"/>
            <w:r w:rsidRPr="00323EB3">
              <w:rPr>
                <w:rFonts w:ascii="Courier New" w:hAnsi="Courier New" w:cs="Courier New"/>
                <w:color w:val="000000"/>
                <w:sz w:val="22"/>
                <w:szCs w:val="22"/>
              </w:rPr>
              <w:t>дифференцированныхнормативов</w:t>
            </w:r>
            <w:proofErr w:type="spellEnd"/>
            <w:r w:rsidRPr="00323EB3">
              <w:rPr>
                <w:rFonts w:ascii="Courier New" w:hAnsi="Courier New" w:cs="Courier New"/>
                <w:color w:val="000000"/>
                <w:sz w:val="22"/>
                <w:szCs w:val="22"/>
              </w:rPr>
              <w:t xml:space="preserve"> отчислений в местные бюджеты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100 1 03 02240 01 0000 110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3,3</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3,1</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93,9</w:t>
            </w:r>
          </w:p>
        </w:tc>
      </w:tr>
      <w:tr w:rsidR="00323EB3" w:rsidRPr="00323EB3" w:rsidTr="00323EB3">
        <w:trPr>
          <w:trHeight w:val="129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color w:val="000000"/>
                <w:sz w:val="22"/>
                <w:szCs w:val="22"/>
              </w:rPr>
            </w:pPr>
            <w:r w:rsidRPr="00323EB3">
              <w:rPr>
                <w:rFonts w:ascii="Courier New" w:hAnsi="Courier New" w:cs="Courier New"/>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100 1 03 02250 01 0000 110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473,3</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408,3</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86,3</w:t>
            </w:r>
          </w:p>
        </w:tc>
      </w:tr>
      <w:tr w:rsidR="00323EB3" w:rsidRPr="00323EB3" w:rsidTr="00323EB3">
        <w:trPr>
          <w:trHeight w:val="129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color w:val="000000"/>
                <w:sz w:val="22"/>
                <w:szCs w:val="22"/>
              </w:rPr>
            </w:pPr>
            <w:r w:rsidRPr="00323EB3">
              <w:rPr>
                <w:rFonts w:ascii="Courier New" w:hAnsi="Courier New" w:cs="Courier New"/>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100 1 03 02260 01 0000 110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-82,3</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-26,9</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32,7</w:t>
            </w:r>
          </w:p>
        </w:tc>
      </w:tr>
      <w:tr w:rsidR="00323EB3" w:rsidRPr="00323EB3" w:rsidTr="00323EB3">
        <w:trPr>
          <w:trHeight w:val="31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color w:val="000000"/>
                <w:sz w:val="22"/>
                <w:szCs w:val="22"/>
              </w:rPr>
            </w:pPr>
            <w:r w:rsidRPr="00323EB3">
              <w:rPr>
                <w:rFonts w:ascii="Courier New" w:hAnsi="Courier New" w:cs="Courier New"/>
                <w:b/>
                <w:bCs/>
                <w:color w:val="000000"/>
                <w:sz w:val="22"/>
                <w:szCs w:val="22"/>
              </w:rPr>
              <w:t>Единый  сельскохозяйственный налог</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color w:val="000000"/>
                <w:sz w:val="22"/>
                <w:szCs w:val="22"/>
              </w:rPr>
            </w:pPr>
            <w:r w:rsidRPr="00323EB3">
              <w:rPr>
                <w:rFonts w:ascii="Courier New" w:hAnsi="Courier New" w:cs="Courier New"/>
                <w:b/>
                <w:bCs/>
                <w:color w:val="000000"/>
                <w:sz w:val="22"/>
                <w:szCs w:val="22"/>
              </w:rPr>
              <w:t xml:space="preserve"> 182 1 05 03010 01 1000 110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color w:val="000000"/>
                <w:sz w:val="22"/>
                <w:szCs w:val="22"/>
              </w:rPr>
            </w:pPr>
            <w:r w:rsidRPr="00323EB3">
              <w:rPr>
                <w:rFonts w:ascii="Courier New" w:hAnsi="Courier New" w:cs="Courier New"/>
                <w:b/>
                <w:bCs/>
                <w:color w:val="000000"/>
                <w:sz w:val="22"/>
                <w:szCs w:val="22"/>
              </w:rPr>
              <w:t>27,6</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color w:val="000000"/>
                <w:sz w:val="22"/>
                <w:szCs w:val="22"/>
              </w:rPr>
            </w:pPr>
            <w:r w:rsidRPr="00323EB3">
              <w:rPr>
                <w:rFonts w:ascii="Courier New" w:hAnsi="Courier New" w:cs="Courier New"/>
                <w:b/>
                <w:bCs/>
                <w:color w:val="000000"/>
                <w:sz w:val="22"/>
                <w:szCs w:val="22"/>
              </w:rPr>
              <w:t>27,6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w:t>
            </w:r>
          </w:p>
        </w:tc>
      </w:tr>
      <w:tr w:rsidR="00323EB3" w:rsidRPr="00323EB3" w:rsidTr="00323EB3">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НАЛОГИ НА ИМУЩЕСТВО</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182 1 06 00000 00 0000 000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1000,00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603,20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60,3</w:t>
            </w:r>
          </w:p>
        </w:tc>
      </w:tr>
      <w:tr w:rsidR="00323EB3" w:rsidRPr="00323EB3" w:rsidTr="00323EB3">
        <w:trPr>
          <w:trHeight w:val="34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Налог на имущество физических лиц</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182 1 06 01000 00 0000 000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250,0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82,9</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33,1</w:t>
            </w:r>
          </w:p>
        </w:tc>
      </w:tr>
      <w:tr w:rsidR="00323EB3" w:rsidRPr="00323EB3" w:rsidTr="00323EB3">
        <w:trPr>
          <w:trHeight w:val="79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сельского поселения (сумма платежа)</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182 1 06 01030 10 1000 110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250,0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82,9</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33,1</w:t>
            </w:r>
          </w:p>
        </w:tc>
      </w:tr>
      <w:tr w:rsidR="00323EB3" w:rsidRPr="00323EB3" w:rsidTr="00323EB3">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Земельный налог</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182 1 06 06000 00 0000 000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750,0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520,3</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69,4</w:t>
            </w:r>
          </w:p>
        </w:tc>
      </w:tr>
      <w:tr w:rsidR="00323EB3" w:rsidRPr="00323EB3" w:rsidTr="00323EB3">
        <w:trPr>
          <w:trHeight w:val="55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100" w:firstLine="220"/>
              <w:jc w:val="both"/>
              <w:rPr>
                <w:rFonts w:ascii="Courier New" w:hAnsi="Courier New" w:cs="Courier New"/>
                <w:sz w:val="22"/>
                <w:szCs w:val="22"/>
              </w:rPr>
            </w:pPr>
            <w:r w:rsidRPr="00323EB3">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182 1 06 06043 10 1000 110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240,0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60,0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25</w:t>
            </w:r>
          </w:p>
        </w:tc>
      </w:tr>
      <w:tr w:rsidR="00323EB3" w:rsidRPr="00323EB3" w:rsidTr="00323EB3">
        <w:trPr>
          <w:trHeight w:val="61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100" w:firstLine="220"/>
              <w:jc w:val="both"/>
              <w:rPr>
                <w:rFonts w:ascii="Courier New" w:hAnsi="Courier New" w:cs="Courier New"/>
                <w:sz w:val="22"/>
                <w:szCs w:val="22"/>
              </w:rPr>
            </w:pPr>
            <w:r w:rsidRPr="00323EB3">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182 1 06 06033 1 01000 110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510,0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460,3</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90,2</w:t>
            </w:r>
          </w:p>
        </w:tc>
      </w:tr>
      <w:tr w:rsidR="00323EB3" w:rsidRPr="00323EB3" w:rsidTr="00323EB3">
        <w:trPr>
          <w:trHeight w:val="33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ГОСУДАРСТВЕННАЯ ПОШЛИНА</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901 1 08 00000 00 0000 000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35,0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9,1</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26</w:t>
            </w:r>
          </w:p>
        </w:tc>
      </w:tr>
      <w:tr w:rsidR="00323EB3" w:rsidRPr="00323EB3" w:rsidTr="00323EB3">
        <w:trPr>
          <w:trHeight w:val="133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901 1 08 04020 01 1000 110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35,0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9,1</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26</w:t>
            </w:r>
          </w:p>
        </w:tc>
      </w:tr>
      <w:tr w:rsidR="00323EB3" w:rsidRPr="00323EB3" w:rsidTr="00323EB3">
        <w:trPr>
          <w:trHeight w:val="136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901 1 08 04020 01 4000 110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0</w:t>
            </w:r>
          </w:p>
        </w:tc>
      </w:tr>
      <w:tr w:rsidR="00323EB3" w:rsidRPr="00323EB3" w:rsidTr="00323EB3">
        <w:trPr>
          <w:trHeight w:val="85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ЗАДОЛЖЕННОСТЬ И ПЕРЕРАСЧЕТЫ ПО ОТМЕНЕННЫМ НАЛОГАМ, СБОРАМ И ИНЫМ ОБЯЗАТЕЛЬНЫМ ПЛАТЕЖАМ</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901 1 09 00000 00 0000 000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10,6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10,6</w:t>
            </w:r>
          </w:p>
        </w:tc>
      </w:tr>
      <w:tr w:rsidR="00323EB3" w:rsidRPr="00323EB3" w:rsidTr="00323EB3">
        <w:trPr>
          <w:trHeight w:val="76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Земельный налог (по обязательствам, возникшим до 1 января 2006 года), мобилизуемый на территориях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901 1 09 04050 00 0000 110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10,6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10,6</w:t>
            </w:r>
          </w:p>
        </w:tc>
      </w:tr>
      <w:tr w:rsidR="00323EB3" w:rsidRPr="00323EB3" w:rsidTr="00323EB3">
        <w:trPr>
          <w:trHeight w:val="78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Земельный налог (по обязательствам, возникшим до 1 января 2006 года), мобилизуемый на территориях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901 1 09 04053 10 0000 110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10,6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10,6</w:t>
            </w:r>
          </w:p>
        </w:tc>
      </w:tr>
      <w:tr w:rsidR="00323EB3" w:rsidRPr="00323EB3" w:rsidTr="00323EB3">
        <w:trPr>
          <w:trHeight w:val="75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901 1 11 00000 00 0000 000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34,4</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15,6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45,3</w:t>
            </w:r>
          </w:p>
        </w:tc>
      </w:tr>
      <w:tr w:rsidR="00323EB3" w:rsidRPr="00323EB3" w:rsidTr="00323EB3">
        <w:trPr>
          <w:trHeight w:val="138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300" w:firstLine="660"/>
              <w:jc w:val="both"/>
              <w:rPr>
                <w:rFonts w:ascii="Courier New" w:hAnsi="Courier New" w:cs="Courier New"/>
                <w:sz w:val="22"/>
                <w:szCs w:val="22"/>
              </w:rPr>
            </w:pPr>
            <w:r w:rsidRPr="00323EB3">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901 1 11 05013 10 0000 120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0</w:t>
            </w:r>
          </w:p>
        </w:tc>
      </w:tr>
      <w:tr w:rsidR="00323EB3" w:rsidRPr="00323EB3" w:rsidTr="00323EB3">
        <w:trPr>
          <w:trHeight w:val="157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300" w:firstLine="660"/>
              <w:jc w:val="both"/>
              <w:rPr>
                <w:rFonts w:ascii="Courier New" w:hAnsi="Courier New" w:cs="Courier New"/>
                <w:sz w:val="22"/>
                <w:szCs w:val="22"/>
              </w:rPr>
            </w:pPr>
            <w:r w:rsidRPr="00323EB3">
              <w:rPr>
                <w:rFonts w:ascii="Courier New" w:hAnsi="Courier New" w:cs="Courier New"/>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901 1 11 09045 10 0000 120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34,4</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15,6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45,3</w:t>
            </w:r>
          </w:p>
        </w:tc>
      </w:tr>
      <w:tr w:rsidR="00323EB3" w:rsidRPr="00323EB3" w:rsidTr="00323EB3">
        <w:trPr>
          <w:trHeight w:val="54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ДОХОДЫ ОТ ОКАЗАНИЯ ПЛАТНЫХ УСЛУГ (РАБОТ) И КОМПЕНСАЦИИ ЗАТРАТ ГОСУДАРСТВА</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901 1 13 00000 00 0000 000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100,0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30,1</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30</w:t>
            </w:r>
          </w:p>
        </w:tc>
      </w:tr>
      <w:tr w:rsidR="00323EB3" w:rsidRPr="00323EB3" w:rsidTr="00323EB3">
        <w:trPr>
          <w:trHeight w:val="55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Прочие доходы от оказания платных услуг (работ) получателями средств бюджета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901 1 13 01995 10 0000 130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100,0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30,1</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30</w:t>
            </w:r>
          </w:p>
        </w:tc>
      </w:tr>
      <w:tr w:rsidR="00323EB3" w:rsidRPr="00323EB3" w:rsidTr="00323EB3">
        <w:trPr>
          <w:trHeight w:val="52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ДОХОДЫ ОТ ПРОДАЖИ МАТЕРИАЛЬНЫХ И НЕМАТЕРИАЛЬНЫХ АКТИВОВ</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901 1 14 00000 00 0000 000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0</w:t>
            </w:r>
          </w:p>
        </w:tc>
      </w:tr>
      <w:tr w:rsidR="00323EB3" w:rsidRPr="00323EB3" w:rsidTr="00323EB3">
        <w:trPr>
          <w:trHeight w:val="112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300" w:firstLine="660"/>
              <w:jc w:val="both"/>
              <w:rPr>
                <w:rFonts w:ascii="Courier New" w:hAnsi="Courier New" w:cs="Courier New"/>
                <w:sz w:val="22"/>
                <w:szCs w:val="22"/>
              </w:rPr>
            </w:pPr>
            <w:r w:rsidRPr="00323EB3">
              <w:rPr>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901 1 14 06013 10 0000 430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0</w:t>
            </w:r>
          </w:p>
        </w:tc>
      </w:tr>
      <w:tr w:rsidR="00323EB3" w:rsidRPr="00323EB3" w:rsidTr="00323EB3">
        <w:trPr>
          <w:trHeight w:val="31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ШТРАФЫ, САНКЦИИ, ВОЗМЕЩЕНИЕ УЩЕРБА</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901 1 16 00000 00 0000 000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20,0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8,2</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41</w:t>
            </w:r>
          </w:p>
        </w:tc>
      </w:tr>
      <w:tr w:rsidR="00323EB3" w:rsidRPr="00323EB3" w:rsidTr="00323EB3">
        <w:trPr>
          <w:trHeight w:val="76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901 116 51040 02 0000 140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20,0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8,2</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41</w:t>
            </w:r>
          </w:p>
        </w:tc>
      </w:tr>
      <w:tr w:rsidR="00323EB3" w:rsidRPr="00323EB3" w:rsidTr="00323EB3">
        <w:trPr>
          <w:trHeight w:val="33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ПРОЧИЕ НЕНАЛОГОВЫЕ ДОХОДЫ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901 1 17 00000 00 0000 000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220,0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394,5</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179,3</w:t>
            </w:r>
          </w:p>
        </w:tc>
      </w:tr>
      <w:tr w:rsidR="00323EB3" w:rsidRPr="00323EB3" w:rsidTr="00323EB3">
        <w:trPr>
          <w:trHeight w:val="49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Chars="200" w:firstLine="440"/>
              <w:jc w:val="both"/>
              <w:rPr>
                <w:rFonts w:ascii="Courier New" w:hAnsi="Courier New" w:cs="Courier New"/>
                <w:sz w:val="22"/>
                <w:szCs w:val="22"/>
              </w:rPr>
            </w:pPr>
            <w:r w:rsidRPr="00323EB3">
              <w:rPr>
                <w:rFonts w:ascii="Courier New" w:hAnsi="Courier New" w:cs="Courier New"/>
                <w:sz w:val="22"/>
                <w:szCs w:val="22"/>
              </w:rPr>
              <w:t>Прочие неналоговые доходы бюджетов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901 1 17 05050 10 0000 180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220,0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394,5</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179,3</w:t>
            </w:r>
          </w:p>
        </w:tc>
      </w:tr>
      <w:tr w:rsidR="00323EB3" w:rsidRPr="00323EB3" w:rsidTr="00323EB3">
        <w:trPr>
          <w:trHeight w:val="37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БЕЗВОЗМЕЗДНЫЕ ПОСТУПЛЕНИЯ</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000 2 00 00000 00 0000 000</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10588,6</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4863,2</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45,9</w:t>
            </w:r>
          </w:p>
        </w:tc>
      </w:tr>
      <w:tr w:rsidR="00323EB3" w:rsidRPr="00323EB3" w:rsidTr="00323EB3">
        <w:trPr>
          <w:trHeight w:val="57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Дотации бюджетам сельских поселений на выравнивание уровня бюджетной обеспеченности (областной бюджет)</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901 2 02 01001 10 0000 151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1274,4</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980,3</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76,9</w:t>
            </w:r>
          </w:p>
        </w:tc>
      </w:tr>
      <w:tr w:rsidR="00323EB3" w:rsidRPr="00323EB3" w:rsidTr="00323EB3">
        <w:trPr>
          <w:trHeight w:val="64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Дотации бюджетам сельских поселений на выравнивание уровня бюджетной обеспеченности ( бюджет района)</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901 2 02 01001 10 0000 151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1574,2</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1180,5</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74,9</w:t>
            </w:r>
          </w:p>
        </w:tc>
      </w:tr>
      <w:tr w:rsidR="00323EB3" w:rsidRPr="00323EB3" w:rsidTr="00323EB3">
        <w:trPr>
          <w:trHeight w:val="52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Прочие межбюджетные трансферты, передаваемые бюджетам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901 2 02 04999 10 0000 151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350,0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350,0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w:t>
            </w:r>
          </w:p>
        </w:tc>
      </w:tr>
      <w:tr w:rsidR="00323EB3" w:rsidRPr="00323EB3" w:rsidTr="00323EB3">
        <w:trPr>
          <w:trHeight w:val="55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Субсидии на реализацию мероприятий, направленных на повышение эффективности бюджетных расходов</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901 2 02 02999 10 0000 151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700,0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700,0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700</w:t>
            </w:r>
          </w:p>
        </w:tc>
      </w:tr>
      <w:tr w:rsidR="00323EB3" w:rsidRPr="00323EB3" w:rsidTr="00323EB3">
        <w:trPr>
          <w:trHeight w:val="39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Прочие субсидии бюджетам сельских поселений</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901 2 02 02999 10 0000 151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379,8</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379,8</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w:t>
            </w:r>
          </w:p>
        </w:tc>
      </w:tr>
      <w:tr w:rsidR="00323EB3" w:rsidRPr="00323EB3" w:rsidTr="00323EB3">
        <w:trPr>
          <w:trHeight w:val="1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Субсидии бюджетам муниципальных образований Иркутской области на развитие домов культуры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000 2 02 02999 10 0000 151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 </w:t>
            </w:r>
          </w:p>
        </w:tc>
      </w:tr>
      <w:tr w:rsidR="00323EB3" w:rsidRPr="00323EB3" w:rsidTr="00323EB3">
        <w:trPr>
          <w:trHeight w:val="129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 xml:space="preserve">Субсидии местным бюджетам на </w:t>
            </w:r>
            <w:proofErr w:type="spellStart"/>
            <w:r w:rsidRPr="00323EB3">
              <w:rPr>
                <w:rFonts w:ascii="Courier New" w:hAnsi="Courier New" w:cs="Courier New"/>
                <w:sz w:val="22"/>
                <w:szCs w:val="22"/>
              </w:rPr>
              <w:t>грантовую</w:t>
            </w:r>
            <w:proofErr w:type="spellEnd"/>
            <w:r w:rsidRPr="00323EB3">
              <w:rPr>
                <w:rFonts w:ascii="Courier New" w:hAnsi="Courier New" w:cs="Courier New"/>
                <w:sz w:val="22"/>
                <w:szCs w:val="22"/>
              </w:rPr>
              <w:t xml:space="preserve"> поддержку местных инициатив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901 2 02 02051 10 0000 151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158,4</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158,4</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w:t>
            </w:r>
          </w:p>
        </w:tc>
      </w:tr>
      <w:tr w:rsidR="00323EB3" w:rsidRPr="00323EB3" w:rsidTr="00323EB3">
        <w:trPr>
          <w:trHeight w:val="55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Субсидии бюджетам муниципальных образований Иркутской области на развитие домов культуры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901 2 02 02999 10 0000 151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950,0</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950,0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w:t>
            </w:r>
          </w:p>
        </w:tc>
      </w:tr>
      <w:tr w:rsidR="00323EB3" w:rsidRPr="00323EB3" w:rsidTr="00323EB3">
        <w:trPr>
          <w:trHeight w:val="130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Субсидии местным бюджетам на развитие сети плоскостных спортивных сооружений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901 2 02 02077 10 0000 151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4926,3</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0,0</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0</w:t>
            </w:r>
          </w:p>
        </w:tc>
      </w:tr>
      <w:tr w:rsidR="00323EB3" w:rsidRPr="00323EB3" w:rsidTr="00323EB3">
        <w:trPr>
          <w:trHeight w:val="87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901 2 02 03015 10 0000 151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242,5</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140,9</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58,1</w:t>
            </w:r>
          </w:p>
        </w:tc>
      </w:tr>
      <w:tr w:rsidR="00323EB3" w:rsidRPr="00323EB3" w:rsidTr="00323EB3">
        <w:trPr>
          <w:trHeight w:val="555"/>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901 2 02 03024 10 0000 151</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32,3</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22,6</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69,9</w:t>
            </w:r>
          </w:p>
        </w:tc>
      </w:tr>
      <w:tr w:rsidR="00323EB3" w:rsidRPr="00323EB3" w:rsidTr="00323EB3">
        <w:trPr>
          <w:trHeight w:val="1575"/>
        </w:trPr>
        <w:tc>
          <w:tcPr>
            <w:tcW w:w="2977" w:type="dxa"/>
            <w:tcBorders>
              <w:top w:val="nil"/>
              <w:left w:val="single" w:sz="4" w:space="0" w:color="auto"/>
              <w:bottom w:val="single" w:sz="4" w:space="0" w:color="auto"/>
              <w:right w:val="single" w:sz="4" w:space="0" w:color="auto"/>
            </w:tcBorders>
            <w:shd w:val="clear" w:color="auto" w:fill="auto"/>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091" w:type="dxa"/>
            <w:tcBorders>
              <w:top w:val="nil"/>
              <w:left w:val="nil"/>
              <w:bottom w:val="single" w:sz="4" w:space="0" w:color="auto"/>
              <w:right w:val="single" w:sz="4" w:space="0" w:color="auto"/>
            </w:tcBorders>
            <w:shd w:val="clear" w:color="auto" w:fill="auto"/>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901 2 02 03024 10 0000 151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0,7</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sz w:val="22"/>
                <w:szCs w:val="22"/>
              </w:rPr>
            </w:pPr>
            <w:r w:rsidRPr="00323EB3">
              <w:rPr>
                <w:rFonts w:ascii="Courier New" w:hAnsi="Courier New" w:cs="Courier New"/>
                <w:sz w:val="22"/>
                <w:szCs w:val="22"/>
              </w:rPr>
              <w:t>0,7</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100</w:t>
            </w:r>
          </w:p>
        </w:tc>
      </w:tr>
      <w:tr w:rsidR="00323EB3" w:rsidRPr="00323EB3" w:rsidTr="00323EB3">
        <w:trPr>
          <w:trHeight w:val="330"/>
        </w:trPr>
        <w:tc>
          <w:tcPr>
            <w:tcW w:w="2977" w:type="dxa"/>
            <w:tcBorders>
              <w:top w:val="nil"/>
              <w:left w:val="single" w:sz="4" w:space="0" w:color="auto"/>
              <w:bottom w:val="single" w:sz="4" w:space="0" w:color="auto"/>
              <w:right w:val="single" w:sz="4" w:space="0" w:color="auto"/>
            </w:tcBorders>
            <w:shd w:val="clear" w:color="000000" w:fill="FFFFFF"/>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Итого доходов</w:t>
            </w:r>
          </w:p>
        </w:tc>
        <w:tc>
          <w:tcPr>
            <w:tcW w:w="2091" w:type="dxa"/>
            <w:tcBorders>
              <w:top w:val="nil"/>
              <w:left w:val="nil"/>
              <w:bottom w:val="single" w:sz="4" w:space="0" w:color="auto"/>
              <w:right w:val="single" w:sz="4" w:space="0" w:color="auto"/>
            </w:tcBorders>
            <w:shd w:val="clear" w:color="000000" w:fill="FFFFFF"/>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15836,7</w:t>
            </w:r>
          </w:p>
        </w:tc>
        <w:tc>
          <w:tcPr>
            <w:tcW w:w="1536" w:type="dxa"/>
            <w:tcBorders>
              <w:top w:val="nil"/>
              <w:left w:val="single" w:sz="4" w:space="0" w:color="auto"/>
              <w:bottom w:val="single" w:sz="4" w:space="0" w:color="auto"/>
              <w:right w:val="single" w:sz="4" w:space="0" w:color="auto"/>
            </w:tcBorders>
            <w:shd w:val="clear" w:color="000000" w:fill="FFFFFF"/>
            <w:noWrap/>
            <w:vAlign w:val="center"/>
            <w:hideMark/>
          </w:tcPr>
          <w:p w:rsidR="00323EB3" w:rsidRPr="00323EB3" w:rsidRDefault="00323EB3" w:rsidP="00323EB3">
            <w:pPr>
              <w:ind w:firstLine="709"/>
              <w:jc w:val="both"/>
              <w:rPr>
                <w:rFonts w:ascii="Courier New" w:hAnsi="Courier New" w:cs="Courier New"/>
                <w:b/>
                <w:bCs/>
                <w:sz w:val="22"/>
                <w:szCs w:val="22"/>
              </w:rPr>
            </w:pPr>
            <w:r w:rsidRPr="00323EB3">
              <w:rPr>
                <w:rFonts w:ascii="Courier New" w:hAnsi="Courier New" w:cs="Courier New"/>
                <w:b/>
                <w:bCs/>
                <w:sz w:val="22"/>
                <w:szCs w:val="22"/>
              </w:rPr>
              <w:t>9108,4</w:t>
            </w:r>
          </w:p>
        </w:tc>
        <w:tc>
          <w:tcPr>
            <w:tcW w:w="1147" w:type="dxa"/>
            <w:tcBorders>
              <w:top w:val="nil"/>
              <w:left w:val="nil"/>
              <w:bottom w:val="single" w:sz="4" w:space="0" w:color="auto"/>
              <w:right w:val="single" w:sz="4" w:space="0" w:color="auto"/>
            </w:tcBorders>
            <w:shd w:val="clear" w:color="auto" w:fill="auto"/>
            <w:noWrap/>
            <w:vAlign w:val="center"/>
            <w:hideMark/>
          </w:tcPr>
          <w:p w:rsidR="00323EB3" w:rsidRPr="00323EB3" w:rsidRDefault="00323EB3" w:rsidP="00323EB3">
            <w:pPr>
              <w:ind w:firstLine="709"/>
              <w:jc w:val="both"/>
              <w:rPr>
                <w:rFonts w:ascii="Courier New" w:hAnsi="Courier New" w:cs="Courier New"/>
                <w:color w:val="000000"/>
                <w:sz w:val="22"/>
                <w:szCs w:val="22"/>
              </w:rPr>
            </w:pPr>
            <w:r w:rsidRPr="00323EB3">
              <w:rPr>
                <w:rFonts w:ascii="Courier New" w:hAnsi="Courier New" w:cs="Courier New"/>
                <w:color w:val="000000"/>
                <w:sz w:val="22"/>
                <w:szCs w:val="22"/>
              </w:rPr>
              <w:t>57,5</w:t>
            </w:r>
          </w:p>
        </w:tc>
      </w:tr>
    </w:tbl>
    <w:p w:rsidR="000F2EEE" w:rsidRDefault="000F2EEE" w:rsidP="00323EB3">
      <w:pPr>
        <w:pStyle w:val="ConsPlusNormal"/>
        <w:widowControl/>
        <w:ind w:firstLine="709"/>
        <w:jc w:val="both"/>
        <w:rPr>
          <w:sz w:val="24"/>
          <w:szCs w:val="24"/>
        </w:rPr>
      </w:pPr>
    </w:p>
    <w:p w:rsidR="00323EB3" w:rsidRPr="00323EB3" w:rsidRDefault="00323EB3" w:rsidP="00323EB3">
      <w:pPr>
        <w:pStyle w:val="ConsPlusNormal"/>
        <w:widowControl/>
        <w:ind w:firstLine="709"/>
        <w:jc w:val="both"/>
        <w:rPr>
          <w:sz w:val="24"/>
          <w:szCs w:val="24"/>
        </w:rPr>
      </w:pPr>
    </w:p>
    <w:p w:rsidR="00323EB3" w:rsidRPr="00323EB3" w:rsidRDefault="00323EB3" w:rsidP="00323EB3">
      <w:pPr>
        <w:ind w:firstLine="709"/>
        <w:jc w:val="both"/>
        <w:rPr>
          <w:rFonts w:ascii="Arial" w:hAnsi="Arial" w:cs="Arial"/>
        </w:rPr>
      </w:pPr>
      <w:r w:rsidRPr="00323EB3">
        <w:rPr>
          <w:rFonts w:ascii="Arial" w:hAnsi="Arial" w:cs="Arial"/>
        </w:rPr>
        <w:t xml:space="preserve">Глава  администрации сельского поселения </w:t>
      </w:r>
    </w:p>
    <w:p w:rsidR="00323EB3" w:rsidRPr="00323EB3" w:rsidRDefault="00323EB3" w:rsidP="00323EB3">
      <w:pPr>
        <w:ind w:firstLine="709"/>
        <w:jc w:val="both"/>
        <w:rPr>
          <w:rFonts w:ascii="Arial" w:hAnsi="Arial" w:cs="Arial"/>
        </w:rPr>
      </w:pPr>
      <w:r w:rsidRPr="00323EB3">
        <w:rPr>
          <w:rFonts w:ascii="Arial" w:hAnsi="Arial" w:cs="Arial"/>
        </w:rPr>
        <w:t>Сосновского муниципального образования</w:t>
      </w:r>
      <w:r w:rsidRPr="00323EB3">
        <w:rPr>
          <w:rFonts w:ascii="Arial" w:hAnsi="Arial" w:cs="Arial"/>
        </w:rPr>
        <w:tab/>
        <w:t xml:space="preserve">                              В.Г.  Устинов</w:t>
      </w: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Приложение 6</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к Постановлению</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от 06.10.2016  г.  № 275</w:t>
      </w:r>
    </w:p>
    <w:p w:rsidR="00323EB3" w:rsidRPr="00323EB3" w:rsidRDefault="00323EB3" w:rsidP="00323EB3">
      <w:pPr>
        <w:ind w:firstLine="709"/>
        <w:jc w:val="both"/>
        <w:rPr>
          <w:rFonts w:ascii="Arial" w:hAnsi="Arial" w:cs="Arial"/>
          <w:b/>
          <w:bCs/>
        </w:rPr>
      </w:pPr>
    </w:p>
    <w:p w:rsidR="00323EB3" w:rsidRDefault="00323EB3" w:rsidP="00323EB3">
      <w:pPr>
        <w:ind w:firstLine="709"/>
        <w:jc w:val="both"/>
        <w:rPr>
          <w:rFonts w:ascii="Arial" w:hAnsi="Arial" w:cs="Arial"/>
          <w:b/>
          <w:bCs/>
        </w:rPr>
      </w:pPr>
      <w:r w:rsidRPr="00323EB3">
        <w:rPr>
          <w:rFonts w:ascii="Arial" w:hAnsi="Arial" w:cs="Arial"/>
          <w:b/>
          <w:bCs/>
        </w:rPr>
        <w:t>Распределение расходов бюджета сельского поселения Сосновского муниципального образования по разделам  и подразделам классификации расходов на 2016 год</w:t>
      </w:r>
    </w:p>
    <w:p w:rsidR="00323EB3" w:rsidRPr="00323EB3" w:rsidRDefault="00323EB3" w:rsidP="00323EB3">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232"/>
        <w:gridCol w:w="1329"/>
        <w:gridCol w:w="1397"/>
        <w:gridCol w:w="1397"/>
        <w:gridCol w:w="1397"/>
      </w:tblGrid>
      <w:tr w:rsidR="00323EB3" w:rsidRPr="00102CC2" w:rsidTr="00102CC2">
        <w:trPr>
          <w:trHeight w:val="157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 Функциональная статья</w:t>
            </w:r>
          </w:p>
        </w:tc>
        <w:tc>
          <w:tcPr>
            <w:tcW w:w="1353"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Раздел</w:t>
            </w:r>
          </w:p>
        </w:tc>
        <w:tc>
          <w:tcPr>
            <w:tcW w:w="1461"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Подраздел</w:t>
            </w:r>
          </w:p>
        </w:tc>
        <w:tc>
          <w:tcPr>
            <w:tcW w:w="1450"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Плановые назначения 2016 г</w:t>
            </w:r>
          </w:p>
        </w:tc>
        <w:tc>
          <w:tcPr>
            <w:tcW w:w="1234"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Исполнение за 9 мес. 2016 г</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исполнения</w:t>
            </w:r>
          </w:p>
        </w:tc>
      </w:tr>
      <w:tr w:rsidR="00323EB3" w:rsidRPr="00102CC2" w:rsidTr="00102CC2">
        <w:trPr>
          <w:trHeight w:val="480"/>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Общегосударственные вопросы</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4292,90</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3893,60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90,7</w:t>
            </w:r>
          </w:p>
        </w:tc>
      </w:tr>
      <w:tr w:rsidR="00323EB3" w:rsidRPr="00102CC2" w:rsidTr="00102CC2">
        <w:trPr>
          <w:trHeight w:val="405"/>
        </w:trPr>
        <w:tc>
          <w:tcPr>
            <w:tcW w:w="3127"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1515"/>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92,9</w:t>
            </w:r>
          </w:p>
        </w:tc>
      </w:tr>
      <w:tr w:rsidR="00323EB3" w:rsidRPr="00102CC2" w:rsidTr="00102CC2">
        <w:trPr>
          <w:trHeight w:val="1380"/>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функционирование Правительства РФ, высших органов государственной власти субъектов РФ, местных администраций</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3514,60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3216,90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91,5</w:t>
            </w:r>
          </w:p>
        </w:tc>
      </w:tr>
      <w:tr w:rsidR="00323EB3" w:rsidRPr="00102CC2" w:rsidTr="00102CC2">
        <w:trPr>
          <w:trHeight w:val="480"/>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резервный фонд</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1125"/>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Другие общегосударственные вопросы</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05"/>
        </w:trPr>
        <w:tc>
          <w:tcPr>
            <w:tcW w:w="3127"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Национальная оборона</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242,5</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140,8</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58,1</w:t>
            </w:r>
          </w:p>
        </w:tc>
      </w:tr>
      <w:tr w:rsidR="00323EB3" w:rsidRPr="00102CC2" w:rsidTr="00102CC2">
        <w:trPr>
          <w:trHeight w:val="465"/>
        </w:trPr>
        <w:tc>
          <w:tcPr>
            <w:tcW w:w="3127"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0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Мобилизационная и вневойсковая подготовка</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242,5</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140,8</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58,1</w:t>
            </w:r>
          </w:p>
        </w:tc>
      </w:tr>
      <w:tr w:rsidR="00323EB3" w:rsidRPr="00102CC2" w:rsidTr="00102CC2">
        <w:trPr>
          <w:trHeight w:val="840"/>
        </w:trPr>
        <w:tc>
          <w:tcPr>
            <w:tcW w:w="312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Национальная безопасность и правоохранительная деятельность</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 03</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7,8</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465"/>
        </w:trPr>
        <w:tc>
          <w:tcPr>
            <w:tcW w:w="3127"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840"/>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435"/>
        </w:trPr>
        <w:tc>
          <w:tcPr>
            <w:tcW w:w="3127"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Национальная экономика</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1022,1</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61,4</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w:t>
            </w:r>
          </w:p>
        </w:tc>
      </w:tr>
      <w:tr w:rsidR="00323EB3" w:rsidRPr="00102CC2" w:rsidTr="00102CC2">
        <w:trPr>
          <w:trHeight w:val="435"/>
        </w:trPr>
        <w:tc>
          <w:tcPr>
            <w:tcW w:w="3127"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общеэкономические вопросы</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32,3</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15,1</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46,7</w:t>
            </w:r>
          </w:p>
        </w:tc>
      </w:tr>
      <w:tr w:rsidR="00323EB3" w:rsidRPr="00102CC2" w:rsidTr="00102CC2">
        <w:trPr>
          <w:trHeight w:val="43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дорожное хозяйство (дорожные фонды)</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909,8</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46,3</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w:t>
            </w:r>
          </w:p>
        </w:tc>
      </w:tr>
      <w:tr w:rsidR="00323EB3" w:rsidRPr="00102CC2" w:rsidTr="00102CC2">
        <w:trPr>
          <w:trHeight w:val="600"/>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другие вопросы в области национальной экономики</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390"/>
        </w:trPr>
        <w:tc>
          <w:tcPr>
            <w:tcW w:w="3127"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Жилищно-коммунальное хозяйство</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1439,5</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609,3</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42,3</w:t>
            </w:r>
          </w:p>
        </w:tc>
      </w:tr>
      <w:tr w:rsidR="00323EB3" w:rsidRPr="00102CC2" w:rsidTr="00102CC2">
        <w:trPr>
          <w:trHeight w:val="555"/>
        </w:trPr>
        <w:tc>
          <w:tcPr>
            <w:tcW w:w="3127"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5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Жилищное хозяйство</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55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Коммунальное хозяйство</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242,3</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38,4</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55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Благоустройство</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1171,2</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555,3</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47,4</w:t>
            </w:r>
          </w:p>
        </w:tc>
      </w:tr>
      <w:tr w:rsidR="00323EB3" w:rsidRPr="00102CC2" w:rsidTr="00102CC2">
        <w:trPr>
          <w:trHeight w:val="390"/>
        </w:trPr>
        <w:tc>
          <w:tcPr>
            <w:tcW w:w="3127"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Охрана окружающей среды</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555"/>
        </w:trPr>
        <w:tc>
          <w:tcPr>
            <w:tcW w:w="3127"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55"/>
        </w:trPr>
        <w:tc>
          <w:tcPr>
            <w:tcW w:w="312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Другие вопросы в области охраны окружающей среды</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Образование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Молодежная политика и оздоровление детей</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Культура, кинематография</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3517,1</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3007,5</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85,5</w:t>
            </w:r>
          </w:p>
        </w:tc>
      </w:tr>
      <w:tr w:rsidR="00323EB3" w:rsidRPr="00102CC2" w:rsidTr="00102CC2">
        <w:trPr>
          <w:trHeight w:val="405"/>
        </w:trPr>
        <w:tc>
          <w:tcPr>
            <w:tcW w:w="3127"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Культура</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3517,1</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3007,5</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85,5</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Социальная политика </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92,5</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69,0</w:t>
            </w:r>
          </w:p>
        </w:tc>
      </w:tr>
      <w:tr w:rsidR="00323EB3" w:rsidRPr="00102CC2" w:rsidTr="00102CC2">
        <w:trPr>
          <w:trHeight w:val="405"/>
        </w:trPr>
        <w:tc>
          <w:tcPr>
            <w:tcW w:w="3127"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Пенсионное обеспечение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555"/>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Другие вопросы в области социальной политике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12,6</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35,0</w:t>
            </w:r>
          </w:p>
        </w:tc>
      </w:tr>
      <w:tr w:rsidR="00323EB3" w:rsidRPr="00102CC2" w:rsidTr="00102CC2">
        <w:trPr>
          <w:trHeight w:val="600"/>
        </w:trPr>
        <w:tc>
          <w:tcPr>
            <w:tcW w:w="312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Физическая культура и спорт</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146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5532,3</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551,4</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95"/>
        </w:trPr>
        <w:tc>
          <w:tcPr>
            <w:tcW w:w="3127"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в том числе:</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975"/>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Другие вопросы в области физической культуры и спорта</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5532,3</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551,4</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1215"/>
        </w:trPr>
        <w:tc>
          <w:tcPr>
            <w:tcW w:w="312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88,6</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1230"/>
        </w:trPr>
        <w:tc>
          <w:tcPr>
            <w:tcW w:w="312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межбюджетные трансферты общего характера</w:t>
            </w:r>
          </w:p>
        </w:tc>
        <w:tc>
          <w:tcPr>
            <w:tcW w:w="13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45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134,0</w:t>
            </w:r>
          </w:p>
        </w:tc>
        <w:tc>
          <w:tcPr>
            <w:tcW w:w="123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88,6</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390"/>
        </w:trPr>
        <w:tc>
          <w:tcPr>
            <w:tcW w:w="3127"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РАСХОДОВ</w:t>
            </w:r>
          </w:p>
        </w:tc>
        <w:tc>
          <w:tcPr>
            <w:tcW w:w="13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46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45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16401,40</w:t>
            </w:r>
          </w:p>
        </w:tc>
        <w:tc>
          <w:tcPr>
            <w:tcW w:w="123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8510,9</w:t>
            </w:r>
          </w:p>
        </w:tc>
        <w:tc>
          <w:tcPr>
            <w:tcW w:w="1149"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51,9</w:t>
            </w:r>
          </w:p>
        </w:tc>
      </w:tr>
    </w:tbl>
    <w:p w:rsidR="00323EB3" w:rsidRPr="00323EB3" w:rsidRDefault="00323EB3" w:rsidP="00323EB3">
      <w:pPr>
        <w:ind w:firstLine="709"/>
        <w:jc w:val="both"/>
        <w:rPr>
          <w:rFonts w:ascii="Arial" w:hAnsi="Arial" w:cs="Arial"/>
        </w:rPr>
      </w:pPr>
      <w:r w:rsidRPr="00323EB3">
        <w:rPr>
          <w:rFonts w:ascii="Arial" w:hAnsi="Arial" w:cs="Arial"/>
        </w:rPr>
        <w:t xml:space="preserve">  </w:t>
      </w:r>
    </w:p>
    <w:p w:rsidR="00651CC9" w:rsidRPr="00323EB3" w:rsidRDefault="00651CC9" w:rsidP="00323EB3">
      <w:pPr>
        <w:ind w:firstLine="709"/>
        <w:jc w:val="both"/>
        <w:rPr>
          <w:rFonts w:ascii="Arial" w:hAnsi="Arial" w:cs="Arial"/>
        </w:rPr>
      </w:pPr>
    </w:p>
    <w:p w:rsidR="00323EB3" w:rsidRPr="00323EB3" w:rsidRDefault="00323EB3" w:rsidP="00323EB3">
      <w:pPr>
        <w:ind w:firstLine="709"/>
        <w:jc w:val="both"/>
        <w:rPr>
          <w:rFonts w:ascii="Arial" w:hAnsi="Arial" w:cs="Arial"/>
        </w:rPr>
      </w:pPr>
      <w:r w:rsidRPr="00323EB3">
        <w:rPr>
          <w:rFonts w:ascii="Arial" w:hAnsi="Arial" w:cs="Arial"/>
        </w:rPr>
        <w:t xml:space="preserve">Глава  администрации сельского поселения </w:t>
      </w:r>
    </w:p>
    <w:p w:rsidR="00323EB3" w:rsidRPr="00323EB3" w:rsidRDefault="00323EB3" w:rsidP="00323EB3">
      <w:pPr>
        <w:ind w:firstLine="709"/>
        <w:jc w:val="both"/>
        <w:rPr>
          <w:rFonts w:ascii="Arial" w:hAnsi="Arial" w:cs="Arial"/>
        </w:rPr>
      </w:pPr>
      <w:r w:rsidRPr="00323EB3">
        <w:rPr>
          <w:rFonts w:ascii="Arial" w:hAnsi="Arial" w:cs="Arial"/>
        </w:rPr>
        <w:t>Сосновского муниципального образования</w:t>
      </w:r>
      <w:r w:rsidRPr="00323EB3">
        <w:rPr>
          <w:rFonts w:ascii="Arial" w:hAnsi="Arial" w:cs="Arial"/>
        </w:rPr>
        <w:tab/>
        <w:t xml:space="preserve">                              В.Г.  Устинов</w:t>
      </w: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Приложение 8</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к Постановлению</w:t>
      </w:r>
    </w:p>
    <w:p w:rsidR="00323EB3" w:rsidRPr="00323EB3" w:rsidRDefault="00323EB3" w:rsidP="00323EB3">
      <w:pPr>
        <w:ind w:firstLine="709"/>
        <w:jc w:val="right"/>
        <w:rPr>
          <w:rFonts w:ascii="Arial" w:hAnsi="Arial" w:cs="Arial"/>
        </w:rPr>
      </w:pPr>
      <w:r w:rsidRPr="00323EB3">
        <w:rPr>
          <w:rFonts w:ascii="Courier New" w:hAnsi="Courier New" w:cs="Courier New"/>
          <w:sz w:val="22"/>
          <w:szCs w:val="22"/>
        </w:rPr>
        <w:t>от 06.10.2016  г.  № 275</w:t>
      </w:r>
    </w:p>
    <w:p w:rsid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r w:rsidRPr="00323EB3">
        <w:rPr>
          <w:rFonts w:ascii="Arial" w:hAnsi="Arial" w:cs="Arial"/>
        </w:rPr>
        <w:t xml:space="preserve">Распределение бюджетных ассигнований по разделам, подразделам, целевым статьям (государственным (муниципальным) программам и </w:t>
      </w:r>
      <w:proofErr w:type="spellStart"/>
      <w:r w:rsidRPr="00323EB3">
        <w:rPr>
          <w:rFonts w:ascii="Arial" w:hAnsi="Arial" w:cs="Arial"/>
        </w:rPr>
        <w:t>непрограмным</w:t>
      </w:r>
      <w:proofErr w:type="spellEnd"/>
      <w:r w:rsidRPr="00323EB3">
        <w:rPr>
          <w:rFonts w:ascii="Arial" w:hAnsi="Arial" w:cs="Arial"/>
        </w:rPr>
        <w:t xml:space="preserve"> направлениям деятельности), группам (группам и подгруппам)видов расходов классификации расходов  бюджета  сельского поселения  Сосновского муниципального образования на 2016 год</w:t>
      </w:r>
    </w:p>
    <w:p w:rsidR="00323EB3" w:rsidRPr="00323EB3" w:rsidRDefault="00323EB3" w:rsidP="00323EB3">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521"/>
        <w:gridCol w:w="420"/>
        <w:gridCol w:w="420"/>
        <w:gridCol w:w="1231"/>
        <w:gridCol w:w="521"/>
        <w:gridCol w:w="521"/>
        <w:gridCol w:w="1028"/>
        <w:gridCol w:w="1231"/>
        <w:gridCol w:w="1231"/>
      </w:tblGrid>
      <w:tr w:rsidR="00323EB3" w:rsidRPr="00102CC2" w:rsidTr="00102CC2">
        <w:trPr>
          <w:trHeight w:val="810"/>
        </w:trPr>
        <w:tc>
          <w:tcPr>
            <w:tcW w:w="2645"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Наименование показателя</w:t>
            </w:r>
          </w:p>
        </w:tc>
        <w:tc>
          <w:tcPr>
            <w:tcW w:w="3841" w:type="dxa"/>
            <w:gridSpan w:val="6"/>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  О  Д  Ы   классификации расходов бюджетов</w:t>
            </w:r>
          </w:p>
        </w:tc>
        <w:tc>
          <w:tcPr>
            <w:tcW w:w="1022"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План </w:t>
            </w:r>
            <w:r w:rsidRPr="00102CC2">
              <w:rPr>
                <w:rFonts w:ascii="Courier New" w:hAnsi="Courier New" w:cs="Courier New"/>
                <w:sz w:val="22"/>
                <w:szCs w:val="22"/>
              </w:rPr>
              <w:br/>
            </w:r>
            <w:r w:rsidRPr="00102CC2">
              <w:rPr>
                <w:rFonts w:ascii="Courier New" w:hAnsi="Courier New" w:cs="Courier New"/>
                <w:sz w:val="22"/>
                <w:szCs w:val="22"/>
              </w:rPr>
              <w:br/>
              <w:t>на 2016 г. (тыс. руб.)</w:t>
            </w:r>
          </w:p>
        </w:tc>
        <w:tc>
          <w:tcPr>
            <w:tcW w:w="1333"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Исполнение за 9 мес. 2016 г. (тыс. руб.)</w:t>
            </w:r>
          </w:p>
        </w:tc>
        <w:tc>
          <w:tcPr>
            <w:tcW w:w="1296"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исполнения</w:t>
            </w:r>
          </w:p>
        </w:tc>
      </w:tr>
      <w:tr w:rsidR="00323EB3" w:rsidRPr="00102CC2" w:rsidTr="00102CC2">
        <w:trPr>
          <w:trHeight w:val="2370"/>
        </w:trPr>
        <w:tc>
          <w:tcPr>
            <w:tcW w:w="264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538" w:type="dxa"/>
            <w:shd w:val="clear" w:color="auto" w:fill="auto"/>
            <w:textDirection w:val="btLr"/>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главный распорядитель</w:t>
            </w:r>
          </w:p>
        </w:tc>
        <w:tc>
          <w:tcPr>
            <w:tcW w:w="468" w:type="dxa"/>
            <w:shd w:val="clear" w:color="auto" w:fill="auto"/>
            <w:textDirection w:val="btLr"/>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раздел</w:t>
            </w:r>
          </w:p>
        </w:tc>
        <w:tc>
          <w:tcPr>
            <w:tcW w:w="468" w:type="dxa"/>
            <w:shd w:val="clear" w:color="auto" w:fill="auto"/>
            <w:textDirection w:val="btLr"/>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подраздел</w:t>
            </w:r>
          </w:p>
        </w:tc>
        <w:tc>
          <w:tcPr>
            <w:tcW w:w="1291" w:type="dxa"/>
            <w:shd w:val="clear" w:color="auto" w:fill="auto"/>
            <w:textDirection w:val="btLr"/>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целевая статья</w:t>
            </w:r>
          </w:p>
        </w:tc>
        <w:tc>
          <w:tcPr>
            <w:tcW w:w="538" w:type="dxa"/>
            <w:shd w:val="clear" w:color="auto" w:fill="auto"/>
            <w:textDirection w:val="btLr"/>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вид расхода</w:t>
            </w:r>
          </w:p>
        </w:tc>
        <w:tc>
          <w:tcPr>
            <w:tcW w:w="538" w:type="dxa"/>
            <w:shd w:val="clear" w:color="auto" w:fill="auto"/>
            <w:textDirection w:val="btLr"/>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классификация операций сектора государственного управления</w:t>
            </w:r>
          </w:p>
        </w:tc>
        <w:tc>
          <w:tcPr>
            <w:tcW w:w="1022"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3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29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405"/>
        </w:trPr>
        <w:tc>
          <w:tcPr>
            <w:tcW w:w="264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Общегосударственные вопросы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4292,90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3893,60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90,7</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92,9</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"Устойчивое развитие экономической базы сельского поселения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92,9</w:t>
            </w:r>
          </w:p>
        </w:tc>
      </w:tr>
      <w:tr w:rsidR="00323EB3" w:rsidRPr="00102CC2" w:rsidTr="00102CC2">
        <w:trPr>
          <w:trHeight w:val="79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727,6</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676,0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92,9</w:t>
            </w:r>
          </w:p>
        </w:tc>
      </w:tr>
      <w:tr w:rsidR="00323EB3" w:rsidRPr="00102CC2" w:rsidTr="00102CC2">
        <w:trPr>
          <w:trHeight w:val="91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92,9</w:t>
            </w:r>
          </w:p>
        </w:tc>
      </w:tr>
      <w:tr w:rsidR="00323EB3" w:rsidRPr="00102CC2" w:rsidTr="00102CC2">
        <w:trPr>
          <w:trHeight w:val="16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Глава муниципального образования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92,9</w:t>
            </w:r>
          </w:p>
        </w:tc>
      </w:tr>
      <w:tr w:rsidR="00323EB3" w:rsidRPr="00102CC2" w:rsidTr="00102CC2">
        <w:trPr>
          <w:trHeight w:val="133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Расходы на выплаты персоналу в целях обеспечения выполнения функций государственными органами, казенными </w:t>
            </w:r>
            <w:proofErr w:type="spellStart"/>
            <w:r w:rsidRPr="00102CC2">
              <w:rPr>
                <w:rFonts w:ascii="Courier New" w:hAnsi="Courier New" w:cs="Courier New"/>
                <w:i/>
                <w:iCs/>
                <w:sz w:val="22"/>
                <w:szCs w:val="22"/>
              </w:rPr>
              <w:t>учреждениями,органами</w:t>
            </w:r>
            <w:proofErr w:type="spellEnd"/>
            <w:r w:rsidRPr="00102CC2">
              <w:rPr>
                <w:rFonts w:ascii="Courier New" w:hAnsi="Courier New" w:cs="Courier New"/>
                <w:i/>
                <w:iCs/>
                <w:sz w:val="22"/>
                <w:szCs w:val="22"/>
              </w:rPr>
              <w:t xml:space="preserve"> </w:t>
            </w:r>
            <w:proofErr w:type="spellStart"/>
            <w:r w:rsidRPr="00102CC2">
              <w:rPr>
                <w:rFonts w:ascii="Courier New" w:hAnsi="Courier New" w:cs="Courier New"/>
                <w:i/>
                <w:iCs/>
                <w:sz w:val="22"/>
                <w:szCs w:val="22"/>
              </w:rPr>
              <w:t>упрвления</w:t>
            </w:r>
            <w:proofErr w:type="spellEnd"/>
            <w:r w:rsidRPr="00102CC2">
              <w:rPr>
                <w:rFonts w:ascii="Courier New" w:hAnsi="Courier New" w:cs="Courier New"/>
                <w:i/>
                <w:iCs/>
                <w:sz w:val="22"/>
                <w:szCs w:val="22"/>
              </w:rPr>
              <w:t xml:space="preserve"> государственными внебюджетными фондами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92,9</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Расходы на выплаты персоналу государственных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92,9</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Фонд оплаты труда государственных (муниципальных)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532,0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519,2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97,6</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532,0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519,2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97,6</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532,0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519,2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97,6</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Заработная плата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532,0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519,2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97,6</w:t>
            </w:r>
          </w:p>
        </w:tc>
      </w:tr>
      <w:tr w:rsidR="00323EB3" w:rsidRPr="00102CC2" w:rsidTr="00102CC2">
        <w:trPr>
          <w:trHeight w:val="78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выплаты персоналу государственных (муниципальных) органов, за исключением фонда оплаты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122</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выплаты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212</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195,6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80,1</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195,6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80,1</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оплату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195,6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80,1</w:t>
            </w:r>
          </w:p>
        </w:tc>
      </w:tr>
      <w:tr w:rsidR="00323EB3" w:rsidRPr="00102CC2" w:rsidTr="00102CC2">
        <w:trPr>
          <w:trHeight w:val="6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195,6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80,1</w:t>
            </w:r>
          </w:p>
        </w:tc>
      </w:tr>
      <w:tr w:rsidR="00323EB3" w:rsidRPr="00102CC2" w:rsidTr="00102CC2">
        <w:trPr>
          <w:trHeight w:val="96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Функционирование Правительства РФ, высших органов государственной власти субъектов РФ, местных администраций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3514,60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3216,90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91,5</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3514,60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3216,90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91,5</w:t>
            </w:r>
          </w:p>
        </w:tc>
      </w:tr>
      <w:tr w:rsidR="00323EB3" w:rsidRPr="00102CC2" w:rsidTr="00102CC2">
        <w:trPr>
          <w:trHeight w:val="39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Центральный аппарат</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3514,60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3216,90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91,5</w:t>
            </w:r>
          </w:p>
        </w:tc>
      </w:tr>
      <w:tr w:rsidR="00323EB3" w:rsidRPr="00102CC2" w:rsidTr="00102CC2">
        <w:trPr>
          <w:trHeight w:val="105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Расходы на выплаты персоналу в целях обеспечения выполнения функций государственными органами, казенными </w:t>
            </w:r>
            <w:proofErr w:type="spellStart"/>
            <w:r w:rsidRPr="00102CC2">
              <w:rPr>
                <w:rFonts w:ascii="Courier New" w:hAnsi="Courier New" w:cs="Courier New"/>
                <w:i/>
                <w:iCs/>
                <w:sz w:val="22"/>
                <w:szCs w:val="22"/>
              </w:rPr>
              <w:t>учреждениями,органами</w:t>
            </w:r>
            <w:proofErr w:type="spellEnd"/>
            <w:r w:rsidRPr="00102CC2">
              <w:rPr>
                <w:rFonts w:ascii="Courier New" w:hAnsi="Courier New" w:cs="Courier New"/>
                <w:i/>
                <w:iCs/>
                <w:sz w:val="22"/>
                <w:szCs w:val="22"/>
              </w:rPr>
              <w:t xml:space="preserve"> </w:t>
            </w:r>
            <w:proofErr w:type="spellStart"/>
            <w:r w:rsidRPr="00102CC2">
              <w:rPr>
                <w:rFonts w:ascii="Courier New" w:hAnsi="Courier New" w:cs="Courier New"/>
                <w:i/>
                <w:iCs/>
                <w:sz w:val="22"/>
                <w:szCs w:val="22"/>
              </w:rPr>
              <w:t>упрвления</w:t>
            </w:r>
            <w:proofErr w:type="spellEnd"/>
            <w:r w:rsidRPr="00102CC2">
              <w:rPr>
                <w:rFonts w:ascii="Courier New" w:hAnsi="Courier New" w:cs="Courier New"/>
                <w:i/>
                <w:iCs/>
                <w:sz w:val="22"/>
                <w:szCs w:val="22"/>
              </w:rPr>
              <w:t xml:space="preserve"> государственными внебюджетными фондами</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2649,6</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2557,6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96,5</w:t>
            </w:r>
          </w:p>
        </w:tc>
      </w:tr>
      <w:tr w:rsidR="00323EB3" w:rsidRPr="00102CC2" w:rsidTr="00102CC2">
        <w:trPr>
          <w:trHeight w:val="39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Расходы на выплаты персоналу государственных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2649,6</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2557,6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96,5</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Фонд оплаты труда государственных (муниципальных) органов и взносы по обязательному страхованию</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2076,6</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1984,9</w:t>
            </w:r>
          </w:p>
        </w:tc>
        <w:tc>
          <w:tcPr>
            <w:tcW w:w="1296"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95,6</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2076,6</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1984,9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95,6</w:t>
            </w:r>
          </w:p>
        </w:tc>
      </w:tr>
      <w:tr w:rsidR="00323EB3" w:rsidRPr="00102CC2" w:rsidTr="00102CC2">
        <w:trPr>
          <w:trHeight w:val="39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2076,6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1984,9</w:t>
            </w:r>
          </w:p>
        </w:tc>
        <w:tc>
          <w:tcPr>
            <w:tcW w:w="1296"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95,6</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Заработная плата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2076,6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1984,9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95,6</w:t>
            </w:r>
          </w:p>
        </w:tc>
      </w:tr>
      <w:tr w:rsidR="00323EB3" w:rsidRPr="00102CC2" w:rsidTr="00102CC2">
        <w:trPr>
          <w:trHeight w:val="8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выплаты персоналу государственных (муниципальных) органов, за исключением фонда оплаты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122</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выплаты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212</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572,7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99,9</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573,0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572,7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99,9</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оплату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572,7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99,9</w:t>
            </w:r>
          </w:p>
        </w:tc>
      </w:tr>
      <w:tr w:rsidR="00323EB3" w:rsidRPr="00102CC2" w:rsidTr="00102CC2">
        <w:trPr>
          <w:trHeight w:val="48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573,00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572,70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99,9</w:t>
            </w:r>
          </w:p>
        </w:tc>
      </w:tr>
      <w:tr w:rsidR="00323EB3" w:rsidRPr="00102CC2" w:rsidTr="00102CC2">
        <w:trPr>
          <w:trHeight w:val="93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665,0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484,3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72,8</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proofErr w:type="spellStart"/>
            <w:r w:rsidRPr="00102CC2">
              <w:rPr>
                <w:rFonts w:ascii="Courier New" w:hAnsi="Courier New" w:cs="Courier New"/>
                <w:sz w:val="22"/>
                <w:szCs w:val="22"/>
              </w:rPr>
              <w:t>Обеспечениеспециальным</w:t>
            </w:r>
            <w:proofErr w:type="spellEnd"/>
            <w:r w:rsidRPr="00102CC2">
              <w:rPr>
                <w:rFonts w:ascii="Courier New" w:hAnsi="Courier New" w:cs="Courier New"/>
                <w:sz w:val="22"/>
                <w:szCs w:val="22"/>
              </w:rPr>
              <w:t xml:space="preserve"> топливом и </w:t>
            </w:r>
            <w:proofErr w:type="spellStart"/>
            <w:r w:rsidRPr="00102CC2">
              <w:rPr>
                <w:rFonts w:ascii="Courier New" w:hAnsi="Courier New" w:cs="Courier New"/>
                <w:sz w:val="22"/>
                <w:szCs w:val="22"/>
              </w:rPr>
              <w:t>горючесмазочными</w:t>
            </w:r>
            <w:proofErr w:type="spellEnd"/>
            <w:r w:rsidRPr="00102CC2">
              <w:rPr>
                <w:rFonts w:ascii="Courier New" w:hAnsi="Courier New" w:cs="Courier New"/>
                <w:sz w:val="22"/>
                <w:szCs w:val="22"/>
              </w:rPr>
              <w:t xml:space="preserve"> материалами вне рамок государственного оборонного заказа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97,2</w:t>
            </w:r>
          </w:p>
        </w:tc>
      </w:tr>
      <w:tr w:rsidR="00323EB3" w:rsidRPr="00102CC2" w:rsidTr="00102CC2">
        <w:trPr>
          <w:trHeight w:val="57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79,7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97,2</w:t>
            </w:r>
          </w:p>
        </w:tc>
      </w:tr>
      <w:tr w:rsidR="00323EB3" w:rsidRPr="00102CC2" w:rsidTr="00102CC2">
        <w:trPr>
          <w:trHeight w:val="6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97,2</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Иные закупки товаров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583,0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404,6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69,4</w:t>
            </w:r>
          </w:p>
        </w:tc>
      </w:tr>
      <w:tr w:rsidR="00323EB3" w:rsidRPr="00102CC2" w:rsidTr="00102CC2">
        <w:trPr>
          <w:trHeight w:val="7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услуг в сфере информационно- коммуникационных технологий</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325,0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232,2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71,4</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231,2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82,5</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Услуги связи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70,0</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94,0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39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75,5</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w:t>
            </w:r>
          </w:p>
        </w:tc>
      </w:tr>
      <w:tr w:rsidR="00323EB3" w:rsidRPr="00102CC2" w:rsidTr="00102CC2">
        <w:trPr>
          <w:trHeight w:val="39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w:t>
            </w:r>
          </w:p>
        </w:tc>
      </w:tr>
      <w:tr w:rsidR="00323EB3" w:rsidRPr="00102CC2" w:rsidTr="00102CC2">
        <w:trPr>
          <w:trHeight w:val="7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172,4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66,8</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167,2</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167,2</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Транспортные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222</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Коммунальные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61,7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88,1</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33,5</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77,2</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77,2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5,8</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77,0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33,8</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95,3</w:t>
            </w:r>
          </w:p>
        </w:tc>
      </w:tr>
      <w:tr w:rsidR="00323EB3" w:rsidRPr="00102CC2" w:rsidTr="00102CC2">
        <w:trPr>
          <w:trHeight w:val="57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18,9</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Иные бюджетные ассигнования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175,0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87,5</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Уплата налогов, сборов и иных платежей</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175,0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87,5</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57,8</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145,7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99,8</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853</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Резервные фонды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Резервные фонды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117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Резервные фонды исполнительных органов государственной власти субъектов Российской Федерации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4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Иные бюджетные ассигнования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Резервные средства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870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proofErr w:type="spellStart"/>
            <w:r w:rsidRPr="00102CC2">
              <w:rPr>
                <w:rFonts w:ascii="Courier New" w:hAnsi="Courier New" w:cs="Courier New"/>
                <w:b/>
                <w:bCs/>
                <w:sz w:val="22"/>
                <w:szCs w:val="22"/>
              </w:rPr>
              <w:t>Непрограмные</w:t>
            </w:r>
            <w:proofErr w:type="spellEnd"/>
            <w:r w:rsidRPr="00102CC2">
              <w:rPr>
                <w:rFonts w:ascii="Courier New" w:hAnsi="Courier New" w:cs="Courier New"/>
                <w:b/>
                <w:bCs/>
                <w:sz w:val="22"/>
                <w:szCs w:val="22"/>
              </w:rPr>
              <w:t xml:space="preserve">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94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Обеспечение реализации полномочий министерства юстиции Иркутской области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90А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204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90А 06 73 150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90А 06 73 150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90А 06 73 150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90А 06 73 150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90А 06 73 150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90А 06 73 150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57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01</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4292,90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3893,60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90,7</w:t>
            </w:r>
          </w:p>
        </w:tc>
      </w:tr>
      <w:tr w:rsidR="00323EB3" w:rsidRPr="00102CC2" w:rsidTr="00102CC2">
        <w:trPr>
          <w:trHeight w:val="57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Национальная оборона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140,8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58,1</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Мобилизационная и вневойсковая подготовка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140,8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58,1</w:t>
            </w:r>
          </w:p>
        </w:tc>
      </w:tr>
      <w:tr w:rsidR="00323EB3" w:rsidRPr="00102CC2" w:rsidTr="00102CC2">
        <w:trPr>
          <w:trHeight w:val="99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xml:space="preserve">Субвенции на осуществление первичного </w:t>
            </w:r>
            <w:proofErr w:type="spellStart"/>
            <w:r w:rsidRPr="00102CC2">
              <w:rPr>
                <w:rFonts w:ascii="Courier New" w:hAnsi="Courier New" w:cs="Courier New"/>
                <w:b/>
                <w:bCs/>
                <w:i/>
                <w:iCs/>
                <w:sz w:val="22"/>
                <w:szCs w:val="22"/>
              </w:rPr>
              <w:t>военского</w:t>
            </w:r>
            <w:proofErr w:type="spellEnd"/>
            <w:r w:rsidRPr="00102CC2">
              <w:rPr>
                <w:rFonts w:ascii="Courier New" w:hAnsi="Courier New" w:cs="Courier New"/>
                <w:b/>
                <w:bCs/>
                <w:i/>
                <w:iCs/>
                <w:sz w:val="22"/>
                <w:szCs w:val="22"/>
              </w:rPr>
              <w:t xml:space="preserve"> учета  на территориях, где отсутствуют военные </w:t>
            </w:r>
            <w:proofErr w:type="spellStart"/>
            <w:r w:rsidRPr="00102CC2">
              <w:rPr>
                <w:rFonts w:ascii="Courier New" w:hAnsi="Courier New" w:cs="Courier New"/>
                <w:b/>
                <w:bCs/>
                <w:i/>
                <w:iCs/>
                <w:sz w:val="22"/>
                <w:szCs w:val="22"/>
              </w:rPr>
              <w:t>коммисариаты</w:t>
            </w:r>
            <w:proofErr w:type="spellEnd"/>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140,8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58,1</w:t>
            </w:r>
          </w:p>
        </w:tc>
      </w:tr>
      <w:tr w:rsidR="00323EB3" w:rsidRPr="00102CC2" w:rsidTr="00102CC2">
        <w:trPr>
          <w:trHeight w:val="117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Расходы на выплаты персоналу в целях обеспечения выполнения функций государственными органами, казенными </w:t>
            </w:r>
            <w:proofErr w:type="spellStart"/>
            <w:r w:rsidRPr="00102CC2">
              <w:rPr>
                <w:rFonts w:ascii="Courier New" w:hAnsi="Courier New" w:cs="Courier New"/>
                <w:sz w:val="22"/>
                <w:szCs w:val="22"/>
              </w:rPr>
              <w:t>учреждениями,органами</w:t>
            </w:r>
            <w:proofErr w:type="spellEnd"/>
            <w:r w:rsidRPr="00102CC2">
              <w:rPr>
                <w:rFonts w:ascii="Courier New" w:hAnsi="Courier New" w:cs="Courier New"/>
                <w:sz w:val="22"/>
                <w:szCs w:val="22"/>
              </w:rPr>
              <w:t xml:space="preserve"> </w:t>
            </w:r>
            <w:proofErr w:type="spellStart"/>
            <w:r w:rsidRPr="00102CC2">
              <w:rPr>
                <w:rFonts w:ascii="Courier New" w:hAnsi="Courier New" w:cs="Courier New"/>
                <w:sz w:val="22"/>
                <w:szCs w:val="22"/>
              </w:rPr>
              <w:t>упрвления</w:t>
            </w:r>
            <w:proofErr w:type="spellEnd"/>
            <w:r w:rsidRPr="00102CC2">
              <w:rPr>
                <w:rFonts w:ascii="Courier New" w:hAnsi="Courier New" w:cs="Courier New"/>
                <w:sz w:val="22"/>
                <w:szCs w:val="22"/>
              </w:rPr>
              <w:t xml:space="preserve"> государственными внебюджетными фондами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57,4</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Расходы на выплаты персоналу государственных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57,4</w:t>
            </w:r>
          </w:p>
        </w:tc>
      </w:tr>
      <w:tr w:rsidR="00323EB3" w:rsidRPr="00102CC2" w:rsidTr="00102CC2">
        <w:trPr>
          <w:trHeight w:val="90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Фонд оплаты труда государственных (муниципальных)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162,5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56,4</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91,7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56,4</w:t>
            </w:r>
          </w:p>
        </w:tc>
      </w:tr>
      <w:tr w:rsidR="00323EB3" w:rsidRPr="00102CC2" w:rsidTr="00102CC2">
        <w:trPr>
          <w:trHeight w:val="57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162,5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56,4</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Заработная плата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162,5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56,4</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60,7</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49,1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29,8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60,7</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оплату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60,7</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60,7</w:t>
            </w:r>
          </w:p>
        </w:tc>
      </w:tr>
      <w:tr w:rsidR="00323EB3" w:rsidRPr="00102CC2" w:rsidTr="00102CC2">
        <w:trPr>
          <w:trHeight w:val="93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30,9</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19,3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62,5</w:t>
            </w:r>
          </w:p>
        </w:tc>
      </w:tr>
      <w:tr w:rsidR="00323EB3" w:rsidRPr="00102CC2" w:rsidTr="00102CC2">
        <w:trPr>
          <w:trHeight w:val="7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30,9</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19,3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62,5</w:t>
            </w:r>
          </w:p>
        </w:tc>
      </w:tr>
      <w:tr w:rsidR="00323EB3" w:rsidRPr="00102CC2" w:rsidTr="00102CC2">
        <w:trPr>
          <w:trHeight w:val="78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услуг в сфере информационно- коммуникационных технологий</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Услуги связи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97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Прочая закупка товаров, работ,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23,1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11,5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49,8</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10,2</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63,7</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10,2</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63,7</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Транспортные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222</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59,1</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Коммунальные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65,0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5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12,9</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38,8</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703 02 51 180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02</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140,8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58,1</w:t>
            </w:r>
          </w:p>
        </w:tc>
      </w:tr>
      <w:tr w:rsidR="00323EB3" w:rsidRPr="00102CC2" w:rsidTr="00102CC2">
        <w:trPr>
          <w:trHeight w:val="55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Национальная безопасность и правоохранительная деятельность</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7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Другие вопросы в области национальной безопасности и правоохранительной деятельности</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157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"Повышение пожарной безопасности и безопасности дорожного движения на территории сельского поселения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97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67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240</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78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39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39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8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 ИТОГО ПО РАЗДЕЛУ  03</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Национальная экономика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1022,1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Общеэкономические вопросы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46,7</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46,7</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Субвенции на осуществление отдельных областных государственных полномочий в сфере водоснабжения и водоотведения</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46,7</w:t>
            </w:r>
          </w:p>
        </w:tc>
      </w:tr>
      <w:tr w:rsidR="00323EB3" w:rsidRPr="00102CC2" w:rsidTr="00102CC2">
        <w:trPr>
          <w:trHeight w:val="114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Расходы на выплаты персоналу в целях обеспечения выполнения функций государственными органами, казенными </w:t>
            </w:r>
            <w:proofErr w:type="spellStart"/>
            <w:r w:rsidRPr="00102CC2">
              <w:rPr>
                <w:rFonts w:ascii="Courier New" w:hAnsi="Courier New" w:cs="Courier New"/>
                <w:i/>
                <w:iCs/>
                <w:sz w:val="22"/>
                <w:szCs w:val="22"/>
              </w:rPr>
              <w:t>учреждениями,органами</w:t>
            </w:r>
            <w:proofErr w:type="spellEnd"/>
            <w:r w:rsidRPr="00102CC2">
              <w:rPr>
                <w:rFonts w:ascii="Courier New" w:hAnsi="Courier New" w:cs="Courier New"/>
                <w:i/>
                <w:iCs/>
                <w:sz w:val="22"/>
                <w:szCs w:val="22"/>
              </w:rPr>
              <w:t xml:space="preserve"> </w:t>
            </w:r>
            <w:proofErr w:type="spellStart"/>
            <w:r w:rsidRPr="00102CC2">
              <w:rPr>
                <w:rFonts w:ascii="Courier New" w:hAnsi="Courier New" w:cs="Courier New"/>
                <w:i/>
                <w:iCs/>
                <w:sz w:val="22"/>
                <w:szCs w:val="22"/>
              </w:rPr>
              <w:t>упрвления</w:t>
            </w:r>
            <w:proofErr w:type="spellEnd"/>
            <w:r w:rsidRPr="00102CC2">
              <w:rPr>
                <w:rFonts w:ascii="Courier New" w:hAnsi="Courier New" w:cs="Courier New"/>
                <w:i/>
                <w:iCs/>
                <w:sz w:val="22"/>
                <w:szCs w:val="22"/>
              </w:rPr>
              <w:t xml:space="preserve"> государственными внебюджетными фондами</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30,79</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13,58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44,1</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Расходы на выплату персоналу государственных органов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30,79</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13,58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44,1</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Фонд оплаты труда государственных (муниципальных)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18,5</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18,5</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18,5</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Заработная плата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18,5</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9,68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оплату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Начисления на выплаты по оплате труда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57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1,5</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5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6130173110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ДОРОЖНОЕ ХОЗЯЙСТВО (дорожные фонды)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909,8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46,3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149,00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17,7</w:t>
            </w:r>
          </w:p>
        </w:tc>
      </w:tr>
      <w:tr w:rsidR="00323EB3" w:rsidRPr="00102CC2" w:rsidTr="00102CC2">
        <w:trPr>
          <w:trHeight w:val="123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"Повышение пожарной безопасности и безопасности дорожного движения на территории сельского поселения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17,7</w:t>
            </w:r>
          </w:p>
        </w:tc>
      </w:tr>
      <w:tr w:rsidR="00323EB3" w:rsidRPr="00102CC2" w:rsidTr="00102CC2">
        <w:trPr>
          <w:trHeight w:val="102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17,7</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240</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17,7</w:t>
            </w:r>
          </w:p>
        </w:tc>
      </w:tr>
      <w:tr w:rsidR="00323EB3" w:rsidRPr="00102CC2" w:rsidTr="00102CC2">
        <w:trPr>
          <w:trHeight w:val="79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17,7</w:t>
            </w:r>
          </w:p>
        </w:tc>
      </w:tr>
      <w:tr w:rsidR="00323EB3" w:rsidRPr="00102CC2" w:rsidTr="00102CC2">
        <w:trPr>
          <w:trHeight w:val="57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25,1</w:t>
            </w:r>
          </w:p>
        </w:tc>
      </w:tr>
      <w:tr w:rsidR="00323EB3" w:rsidRPr="00102CC2" w:rsidTr="00102CC2">
        <w:trPr>
          <w:trHeight w:val="36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25,1</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53,7</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76,4</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760,8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xml:space="preserve">Муниципальная  программа "Развитие муниципального хозяйства на территории сельского поселения Сосновского муниципального образования"  на </w:t>
            </w:r>
            <w:proofErr w:type="spellStart"/>
            <w:r w:rsidRPr="00102CC2">
              <w:rPr>
                <w:rFonts w:ascii="Courier New" w:hAnsi="Courier New" w:cs="Courier New"/>
                <w:b/>
                <w:bCs/>
                <w:i/>
                <w:iCs/>
                <w:sz w:val="22"/>
                <w:szCs w:val="22"/>
              </w:rPr>
              <w:t>перид</w:t>
            </w:r>
            <w:proofErr w:type="spellEnd"/>
            <w:r w:rsidRPr="00102CC2">
              <w:rPr>
                <w:rFonts w:ascii="Courier New" w:hAnsi="Courier New" w:cs="Courier New"/>
                <w:b/>
                <w:bCs/>
                <w:i/>
                <w:iCs/>
                <w:sz w:val="22"/>
                <w:szCs w:val="22"/>
              </w:rPr>
              <w:t xml:space="preserve">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760,8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91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760,8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760,8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760,8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760,8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760,8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710,8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09</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Другие вопросы в области национальной экономики</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60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"Устойчивое развитие экономической базы сельского поселения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Мероприятия в области строительства, архитектуры и градостроительства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82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75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услуг для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80,0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04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1022,1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Жилищно-Коммунальное Хозяйство</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1439,5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609,3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42,3</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Жилищное хозяйство</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Поддержка жилищного хозяйства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48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120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xml:space="preserve">Муниципальная </w:t>
            </w:r>
            <w:proofErr w:type="spellStart"/>
            <w:r w:rsidRPr="00102CC2">
              <w:rPr>
                <w:rFonts w:ascii="Courier New" w:hAnsi="Courier New" w:cs="Courier New"/>
                <w:b/>
                <w:bCs/>
                <w:i/>
                <w:iCs/>
                <w:sz w:val="22"/>
                <w:szCs w:val="22"/>
              </w:rPr>
              <w:t>программа"Развитие</w:t>
            </w:r>
            <w:proofErr w:type="spellEnd"/>
            <w:r w:rsidRPr="00102CC2">
              <w:rPr>
                <w:rFonts w:ascii="Courier New" w:hAnsi="Courier New" w:cs="Courier New"/>
                <w:b/>
                <w:bCs/>
                <w:i/>
                <w:iCs/>
                <w:sz w:val="22"/>
                <w:szCs w:val="22"/>
              </w:rPr>
              <w:t xml:space="preserve"> муниципального хозяйства на территории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75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62,4</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62,4</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97,5</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Коммунальное хозяйство</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Поддержка коммунального хозяйства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Мероприятия в области коммунального хозяйства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127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"Развитие муниципального хозяйства на территории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78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38,4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192,3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192,3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48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Работы, услуги по содержанию </w:t>
            </w:r>
            <w:proofErr w:type="spellStart"/>
            <w:r w:rsidRPr="00102CC2">
              <w:rPr>
                <w:rFonts w:ascii="Courier New" w:hAnsi="Courier New" w:cs="Courier New"/>
                <w:sz w:val="22"/>
                <w:szCs w:val="22"/>
              </w:rPr>
              <w:t>иммущества</w:t>
            </w:r>
            <w:proofErr w:type="spellEnd"/>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w:t>
            </w:r>
          </w:p>
        </w:tc>
      </w:tr>
      <w:tr w:rsidR="00323EB3" w:rsidRPr="00102CC2" w:rsidTr="00102CC2">
        <w:trPr>
          <w:trHeight w:val="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#ДЕЛ/0!</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93,7</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33,4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66,8</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66,8</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1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xml:space="preserve">Программа "Модернизация объектов  коммунальной инфраструктуры  </w:t>
            </w:r>
            <w:proofErr w:type="spellStart"/>
            <w:r w:rsidRPr="00102CC2">
              <w:rPr>
                <w:rFonts w:ascii="Courier New" w:hAnsi="Courier New" w:cs="Courier New"/>
                <w:b/>
                <w:bCs/>
                <w:i/>
                <w:iCs/>
                <w:sz w:val="22"/>
                <w:szCs w:val="22"/>
              </w:rPr>
              <w:t>Усольского</w:t>
            </w:r>
            <w:proofErr w:type="spellEnd"/>
            <w:r w:rsidRPr="00102CC2">
              <w:rPr>
                <w:rFonts w:ascii="Courier New" w:hAnsi="Courier New" w:cs="Courier New"/>
                <w:b/>
                <w:bCs/>
                <w:i/>
                <w:iCs/>
                <w:sz w:val="22"/>
                <w:szCs w:val="22"/>
              </w:rPr>
              <w:t xml:space="preserve"> района на 2012-2015гг."</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02</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795 26 00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Благоустройство</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1171,2</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555,3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47,4</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Уличное освещение</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26,7</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proofErr w:type="spellStart"/>
            <w:r w:rsidRPr="00102CC2">
              <w:rPr>
                <w:rFonts w:ascii="Courier New" w:hAnsi="Courier New" w:cs="Courier New"/>
                <w:b/>
                <w:bCs/>
                <w:i/>
                <w:iCs/>
                <w:sz w:val="22"/>
                <w:szCs w:val="22"/>
              </w:rPr>
              <w:t>Пограммы</w:t>
            </w:r>
            <w:proofErr w:type="spellEnd"/>
            <w:r w:rsidRPr="00102CC2">
              <w:rPr>
                <w:rFonts w:ascii="Courier New" w:hAnsi="Courier New" w:cs="Courier New"/>
                <w:b/>
                <w:bCs/>
                <w:i/>
                <w:iCs/>
                <w:sz w:val="22"/>
                <w:szCs w:val="22"/>
              </w:rPr>
              <w:t xml:space="preserve">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26,7</w:t>
            </w:r>
          </w:p>
        </w:tc>
      </w:tr>
      <w:tr w:rsidR="00323EB3" w:rsidRPr="00102CC2" w:rsidTr="00102CC2">
        <w:trPr>
          <w:trHeight w:val="123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"Развитие муниципального хозяйства на территории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26,7</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26,7</w:t>
            </w:r>
          </w:p>
        </w:tc>
      </w:tr>
      <w:tr w:rsidR="00323EB3" w:rsidRPr="00102CC2" w:rsidTr="00102CC2">
        <w:trPr>
          <w:trHeight w:val="78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26,7</w:t>
            </w:r>
          </w:p>
        </w:tc>
      </w:tr>
      <w:tr w:rsidR="00323EB3" w:rsidRPr="00102CC2" w:rsidTr="00102CC2">
        <w:trPr>
          <w:trHeight w:val="84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126,0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26,7</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39,1</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39,1</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Транспортные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222</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Коммунальные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61,0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55,1</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Работы, услуги по содержанию </w:t>
            </w:r>
            <w:proofErr w:type="spellStart"/>
            <w:r w:rsidRPr="00102CC2">
              <w:rPr>
                <w:rFonts w:ascii="Courier New" w:hAnsi="Courier New" w:cs="Courier New"/>
                <w:sz w:val="22"/>
                <w:szCs w:val="22"/>
              </w:rPr>
              <w:t>иммущества</w:t>
            </w:r>
            <w:proofErr w:type="spellEnd"/>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05 </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Организация и содержание мест захоронения</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proofErr w:type="spellStart"/>
            <w:r w:rsidRPr="00102CC2">
              <w:rPr>
                <w:rFonts w:ascii="Courier New" w:hAnsi="Courier New" w:cs="Courier New"/>
                <w:b/>
                <w:bCs/>
                <w:i/>
                <w:iCs/>
                <w:sz w:val="22"/>
                <w:szCs w:val="22"/>
              </w:rPr>
              <w:t>Пограммы</w:t>
            </w:r>
            <w:proofErr w:type="spellEnd"/>
            <w:r w:rsidRPr="00102CC2">
              <w:rPr>
                <w:rFonts w:ascii="Courier New" w:hAnsi="Courier New" w:cs="Courier New"/>
                <w:b/>
                <w:bCs/>
                <w:i/>
                <w:iCs/>
                <w:sz w:val="22"/>
                <w:szCs w:val="22"/>
              </w:rPr>
              <w:t xml:space="preserve">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13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"Развитие муниципального хозяйства на территории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79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725 00 00 000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1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Безвозмездные перечисления организациям</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600 04 00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#ДЕЛ/0!</w:t>
            </w:r>
          </w:p>
        </w:tc>
      </w:tr>
      <w:tr w:rsidR="00323EB3" w:rsidRPr="00102CC2" w:rsidTr="00102CC2">
        <w:trPr>
          <w:trHeight w:val="84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Прочие мероприятия по благоустройству городских округов и поселений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940,2</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492,9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52,4</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proofErr w:type="spellStart"/>
            <w:r w:rsidRPr="00102CC2">
              <w:rPr>
                <w:rFonts w:ascii="Courier New" w:hAnsi="Courier New" w:cs="Courier New"/>
                <w:b/>
                <w:bCs/>
                <w:i/>
                <w:iCs/>
                <w:sz w:val="22"/>
                <w:szCs w:val="22"/>
              </w:rPr>
              <w:t>Пограммы</w:t>
            </w:r>
            <w:proofErr w:type="spellEnd"/>
            <w:r w:rsidRPr="00102CC2">
              <w:rPr>
                <w:rFonts w:ascii="Courier New" w:hAnsi="Courier New" w:cs="Courier New"/>
                <w:b/>
                <w:bCs/>
                <w:i/>
                <w:iCs/>
                <w:sz w:val="22"/>
                <w:szCs w:val="22"/>
              </w:rPr>
              <w:t xml:space="preserve">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50,4</w:t>
            </w:r>
          </w:p>
        </w:tc>
      </w:tr>
      <w:tr w:rsidR="00323EB3" w:rsidRPr="00102CC2" w:rsidTr="00102CC2">
        <w:trPr>
          <w:trHeight w:val="135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"Развитие муниципального хозяйства на территории Сосновского муниципального образования"  на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50,4</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68,5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50,4</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68,5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50,4</w:t>
            </w:r>
          </w:p>
        </w:tc>
      </w:tr>
      <w:tr w:rsidR="00323EB3" w:rsidRPr="00102CC2" w:rsidTr="00102CC2">
        <w:trPr>
          <w:trHeight w:val="87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68,5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50,4</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41,6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90,4</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41,6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90,4</w:t>
            </w:r>
          </w:p>
        </w:tc>
      </w:tr>
      <w:tr w:rsidR="00323EB3" w:rsidRPr="00102CC2" w:rsidTr="00102CC2">
        <w:trPr>
          <w:trHeight w:val="58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41,6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90,4</w:t>
            </w:r>
          </w:p>
        </w:tc>
      </w:tr>
      <w:tr w:rsidR="00323EB3" w:rsidRPr="00102CC2" w:rsidTr="00102CC2">
        <w:trPr>
          <w:trHeight w:val="34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36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29,9</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33,3</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726 00 00 000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23,0</w:t>
            </w:r>
          </w:p>
        </w:tc>
      </w:tr>
      <w:tr w:rsidR="00323EB3" w:rsidRPr="00102CC2" w:rsidTr="00102CC2">
        <w:trPr>
          <w:trHeight w:val="157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Государственная программа Иркутской области "Развитие сельского хозяйства и регулирования рынков сельскохозяйственной продукции, сырья и продовольствия" на 2014 - 2020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424,4</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424,4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03 R0 188</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424,4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424,4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03 R0 188</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424,4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424,4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87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03 R0 188</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424,4</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424,4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36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03 R0 188</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266,0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03 R0 188</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36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03 R0 188</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158,4</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03 R0 188</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97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Реализация мероприятий перечня проектов народных инициатив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379,8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711 01 72 370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379,8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711 01 72 370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379,8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87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711 01 72 370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379,8</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36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711 01 72 370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379,8</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711 01 72 370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379,8</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91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Муниципальная программа "Устойчивое развитие сельских территорий УРМО" на 2014 - 2020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28,8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r>
      <w:tr w:rsidR="00323EB3" w:rsidRPr="00102CC2" w:rsidTr="00102CC2">
        <w:trPr>
          <w:trHeight w:val="145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Основное мероприятие "Стимулирование ОМСУ </w:t>
            </w:r>
            <w:proofErr w:type="spellStart"/>
            <w:r w:rsidRPr="00102CC2">
              <w:rPr>
                <w:rFonts w:ascii="Courier New" w:hAnsi="Courier New" w:cs="Courier New"/>
                <w:b/>
                <w:bCs/>
                <w:sz w:val="22"/>
                <w:szCs w:val="22"/>
              </w:rPr>
              <w:t>поселенического</w:t>
            </w:r>
            <w:proofErr w:type="spellEnd"/>
            <w:r w:rsidRPr="00102CC2">
              <w:rPr>
                <w:rFonts w:ascii="Courier New" w:hAnsi="Courier New" w:cs="Courier New"/>
                <w:b/>
                <w:bCs/>
                <w:sz w:val="22"/>
                <w:szCs w:val="22"/>
              </w:rPr>
              <w:t xml:space="preserve"> уровня по показателям эффективности их деятельности, участие и проведение мероприятий, направленных на формирование положительного облика </w:t>
            </w:r>
            <w:proofErr w:type="spellStart"/>
            <w:r w:rsidRPr="00102CC2">
              <w:rPr>
                <w:rFonts w:ascii="Courier New" w:hAnsi="Courier New" w:cs="Courier New"/>
                <w:b/>
                <w:bCs/>
                <w:sz w:val="22"/>
                <w:szCs w:val="22"/>
              </w:rPr>
              <w:t>Усольского</w:t>
            </w:r>
            <w:proofErr w:type="spellEnd"/>
            <w:r w:rsidRPr="00102CC2">
              <w:rPr>
                <w:rFonts w:ascii="Courier New" w:hAnsi="Courier New" w:cs="Courier New"/>
                <w:b/>
                <w:bCs/>
                <w:sz w:val="22"/>
                <w:szCs w:val="22"/>
              </w:rPr>
              <w:t xml:space="preserve"> районного образования"</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830 03 00 000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830 03 00 000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r>
      <w:tr w:rsidR="00323EB3" w:rsidRPr="00102CC2" w:rsidTr="00102CC2">
        <w:trPr>
          <w:trHeight w:val="87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830 03 00 000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28,8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r>
      <w:tr w:rsidR="00323EB3" w:rsidRPr="00102CC2" w:rsidTr="00102CC2">
        <w:trPr>
          <w:trHeight w:val="36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830 03 00 000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28,8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830 03 00 000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28,8</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05</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1439,5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609,3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42,3</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Охрана окружающей среды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Другие вопросы в области охраны окружающей среды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85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xml:space="preserve">Подпрограмма "Защита окружающей среды в </w:t>
            </w:r>
            <w:proofErr w:type="spellStart"/>
            <w:r w:rsidRPr="00102CC2">
              <w:rPr>
                <w:rFonts w:ascii="Courier New" w:hAnsi="Courier New" w:cs="Courier New"/>
                <w:b/>
                <w:bCs/>
                <w:i/>
                <w:iCs/>
                <w:sz w:val="22"/>
                <w:szCs w:val="22"/>
              </w:rPr>
              <w:t>Усольском</w:t>
            </w:r>
            <w:proofErr w:type="spellEnd"/>
            <w:r w:rsidRPr="00102CC2">
              <w:rPr>
                <w:rFonts w:ascii="Courier New" w:hAnsi="Courier New" w:cs="Courier New"/>
                <w:b/>
                <w:bCs/>
                <w:i/>
                <w:iCs/>
                <w:sz w:val="22"/>
                <w:szCs w:val="22"/>
              </w:rPr>
              <w:t xml:space="preserve"> районе на 2014 - 2018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744 00 00 000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7440000000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7440000000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7440000000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7440000000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7440000000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7440000000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07</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Образование</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Молодежная политика и оздоровление детей</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120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xml:space="preserve">Муниципальная программа "Социальная политика сельского поселения Сосновского муниципального </w:t>
            </w:r>
            <w:proofErr w:type="spellStart"/>
            <w:r w:rsidRPr="00102CC2">
              <w:rPr>
                <w:rFonts w:ascii="Courier New" w:hAnsi="Courier New" w:cs="Courier New"/>
                <w:b/>
                <w:bCs/>
                <w:i/>
                <w:iCs/>
                <w:sz w:val="22"/>
                <w:szCs w:val="22"/>
              </w:rPr>
              <w:t>образования"на</w:t>
            </w:r>
            <w:proofErr w:type="spellEnd"/>
            <w:r w:rsidRPr="00102CC2">
              <w:rPr>
                <w:rFonts w:ascii="Courier New" w:hAnsi="Courier New" w:cs="Courier New"/>
                <w:b/>
                <w:bCs/>
                <w:i/>
                <w:iCs/>
                <w:sz w:val="22"/>
                <w:szCs w:val="22"/>
              </w:rPr>
              <w:t xml:space="preserve"> период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75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Проведение оздоровительных и других мероприятий для детей и молодежи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88,9</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Транспортные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222</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731 00 00 000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07</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07</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Культура, кинематография</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3007,5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85,5</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Культура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3007,5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85,5</w:t>
            </w:r>
          </w:p>
        </w:tc>
      </w:tr>
      <w:tr w:rsidR="00323EB3" w:rsidRPr="00102CC2" w:rsidTr="00102CC2">
        <w:trPr>
          <w:trHeight w:val="8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Учреждения культуры  и мероприятия в сфере культуры и кинематографии</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3007,5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85,5</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2567,1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2181,4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85,0</w:t>
            </w:r>
          </w:p>
        </w:tc>
      </w:tr>
      <w:tr w:rsidR="00323EB3" w:rsidRPr="00102CC2" w:rsidTr="00102CC2">
        <w:trPr>
          <w:trHeight w:val="8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"Социальная политика сельского поселения Сосновского муниципального образования" на 2014-2018годы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2567,1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2181,4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85,0</w:t>
            </w:r>
          </w:p>
        </w:tc>
      </w:tr>
      <w:tr w:rsidR="00323EB3" w:rsidRPr="00102CC2" w:rsidTr="00102CC2">
        <w:trPr>
          <w:trHeight w:val="8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Учреждения культуры  и мероприятия в сфере культуры и кинематографии</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2567,1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2181,4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85,0</w:t>
            </w:r>
          </w:p>
        </w:tc>
      </w:tr>
      <w:tr w:rsidR="00323EB3" w:rsidRPr="00102CC2" w:rsidTr="00102CC2">
        <w:trPr>
          <w:trHeight w:val="54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Обеспечение деятельности (оказание услуг) подведомственных учреждений</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2567,1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2181,4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85,0</w:t>
            </w:r>
          </w:p>
        </w:tc>
      </w:tr>
      <w:tr w:rsidR="00323EB3" w:rsidRPr="00102CC2" w:rsidTr="00102CC2">
        <w:trPr>
          <w:trHeight w:val="78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Расходы на выплаты персоналу в целях обеспечении выполнения функций государственными органами, казенными учреждениями, органами управления государственными внебюджетными фондами</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1802,1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1687,0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93,6</w:t>
            </w:r>
          </w:p>
        </w:tc>
      </w:tr>
      <w:tr w:rsidR="00323EB3" w:rsidRPr="00102CC2" w:rsidTr="00102CC2">
        <w:trPr>
          <w:trHeight w:val="60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Расходы на выплаты персоналу казенных учреждений</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1802,1</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1687,0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93,6</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Фонд оплаты труда казенных учреждений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111</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1802,1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1687,0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93,6</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111</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1802,1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1687,0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93,6</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Оплата труда и начисления на оплату труда</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1802,1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1687,0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93,6</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Заработная плата</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111</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211</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1406,7</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1300,7</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92,5</w:t>
            </w:r>
          </w:p>
        </w:tc>
      </w:tr>
      <w:tr w:rsidR="00323EB3" w:rsidRPr="00102CC2" w:rsidTr="00102CC2">
        <w:trPr>
          <w:trHeight w:val="90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119</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213</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395,4</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386,3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97,7</w:t>
            </w:r>
          </w:p>
        </w:tc>
      </w:tr>
      <w:tr w:rsidR="00323EB3" w:rsidRPr="00102CC2" w:rsidTr="00102CC2">
        <w:trPr>
          <w:trHeight w:val="85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Закупка товаров, работ и услуг для обеспечения государственных (муниципальных) нужд</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765,0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494,4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64,6</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Иные закупки товаров, работ и услуг для государственных нужд</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765,0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494,4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64,6</w:t>
            </w:r>
          </w:p>
        </w:tc>
      </w:tr>
      <w:tr w:rsidR="00323EB3" w:rsidRPr="00102CC2" w:rsidTr="00102CC2">
        <w:trPr>
          <w:trHeight w:val="82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Закупка товаров, работ, услуг в сфере информационно-коммуникационных технологий</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49,8</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49,8</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49,8</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Услуги связи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48,8</w:t>
            </w:r>
          </w:p>
        </w:tc>
      </w:tr>
      <w:tr w:rsidR="00323EB3" w:rsidRPr="00102CC2" w:rsidTr="00102CC2">
        <w:trPr>
          <w:trHeight w:val="5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464,5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65,9</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464,5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65,9</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464,5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65,9</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683,0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453,2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66,4</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652,0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446,4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68,5</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Коммунальные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311,9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94,5</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Работы, услуги по содержанию </w:t>
            </w:r>
            <w:proofErr w:type="spellStart"/>
            <w:r w:rsidRPr="00102CC2">
              <w:rPr>
                <w:rFonts w:ascii="Courier New" w:hAnsi="Courier New" w:cs="Courier New"/>
                <w:sz w:val="22"/>
                <w:szCs w:val="22"/>
              </w:rPr>
              <w:t>иммущества</w:t>
            </w:r>
            <w:proofErr w:type="spellEnd"/>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285,0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34,6</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37,0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97,3</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21,0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9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Прочие 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851</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68,0</w:t>
            </w:r>
          </w:p>
        </w:tc>
      </w:tr>
      <w:tr w:rsidR="00323EB3" w:rsidRPr="00102CC2" w:rsidTr="00102CC2">
        <w:trPr>
          <w:trHeight w:val="33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51,4</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5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732 00 00 000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11,3</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66,5</w:t>
            </w:r>
          </w:p>
        </w:tc>
      </w:tr>
      <w:tr w:rsidR="00323EB3" w:rsidRPr="00102CC2" w:rsidTr="00102CC2">
        <w:trPr>
          <w:trHeight w:val="8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Государственная программа Иркутской области "Развитие культуры" на 2014 - 2018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551 01 72 100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826,1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r>
      <w:tr w:rsidR="00323EB3" w:rsidRPr="00102CC2" w:rsidTr="00102CC2">
        <w:trPr>
          <w:trHeight w:val="11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 xml:space="preserve">Подпрограмма "Оказание финансовой поддержки </w:t>
            </w:r>
            <w:proofErr w:type="spellStart"/>
            <w:r w:rsidRPr="00102CC2">
              <w:rPr>
                <w:rFonts w:ascii="Courier New" w:hAnsi="Courier New" w:cs="Courier New"/>
                <w:b/>
                <w:bCs/>
                <w:i/>
                <w:iCs/>
                <w:sz w:val="22"/>
                <w:szCs w:val="22"/>
              </w:rPr>
              <w:t>муницпальным</w:t>
            </w:r>
            <w:proofErr w:type="spellEnd"/>
            <w:r w:rsidRPr="00102CC2">
              <w:rPr>
                <w:rFonts w:ascii="Courier New" w:hAnsi="Courier New" w:cs="Courier New"/>
                <w:b/>
                <w:bCs/>
                <w:i/>
                <w:iCs/>
                <w:sz w:val="22"/>
                <w:szCs w:val="22"/>
              </w:rPr>
              <w:t xml:space="preserve"> образованиям Иркутской области в сфере культуры и архивного дела" на 2014-2018 годы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551 01 72 100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826,1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r>
      <w:tr w:rsidR="00323EB3" w:rsidRPr="00102CC2" w:rsidTr="00102CC2">
        <w:trPr>
          <w:trHeight w:val="54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551 01 72 100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826,1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551 01 72 100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826,1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551 01 72 100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826,1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r>
      <w:tr w:rsidR="00323EB3" w:rsidRPr="00102CC2" w:rsidTr="00102CC2">
        <w:trPr>
          <w:trHeight w:val="36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551 01 72 100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826,1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551 01 72 100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950,0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826,1</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87,0</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08</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08</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3517,1</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3007,5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85,5</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СОЦИАЛЬНАЯ ПОЛИТИКА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69,0</w:t>
            </w:r>
          </w:p>
        </w:tc>
      </w:tr>
      <w:tr w:rsidR="00323EB3" w:rsidRPr="00102CC2" w:rsidTr="00102CC2">
        <w:trPr>
          <w:trHeight w:val="121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"Социальная политика сельского поселения Сосновского муниципального образования" на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92,5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Пенсионное обеспечение </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Доплаты к пенсиям, дополнительное пенсионное обеспечение</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7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Доплаты к пенсиям государственных служащих субъектов Российской Федерации и муниципальных служащих</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Социальное обеспечение и иные выплаты населению</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Публичные нормативные социальные выплаты гражданам</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Пенсии, выплачиваемые по пенсионному страхованию населения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312</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312</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37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Социальное обеспечение</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312</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76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Пенсии, пособия, выплачиваемые организациями сектора государственного управления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312</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Другие вопросы в области социальной политики</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35,0</w:t>
            </w:r>
          </w:p>
        </w:tc>
      </w:tr>
      <w:tr w:rsidR="00323EB3" w:rsidRPr="00102CC2" w:rsidTr="00102CC2">
        <w:trPr>
          <w:trHeight w:val="85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35,0</w:t>
            </w:r>
          </w:p>
        </w:tc>
      </w:tr>
      <w:tr w:rsidR="00323EB3" w:rsidRPr="00102CC2" w:rsidTr="00102CC2">
        <w:trPr>
          <w:trHeight w:val="52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12,6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35,0</w:t>
            </w:r>
          </w:p>
        </w:tc>
      </w:tr>
      <w:tr w:rsidR="00323EB3" w:rsidRPr="00102CC2" w:rsidTr="00102CC2">
        <w:trPr>
          <w:trHeight w:val="72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36,0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12,6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21,0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10,5</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Транспортные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222</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2,2</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15,7</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69,3</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104,0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 ИТОГО ПО РАЗДЕЛУ  10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0000000000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ФИЗИЧЕСКАЯ КУЛЬТУРА И СПОРТ</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5532,3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Другие вопросы в области физической культуры и спорта</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5532,3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Программы муниципальных образований</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406,0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86,6</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"Социальная политика сельского поселения Сосновского муниципального образования" на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406,0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86,6</w:t>
            </w:r>
          </w:p>
        </w:tc>
      </w:tr>
      <w:tr w:rsidR="00323EB3" w:rsidRPr="00102CC2" w:rsidTr="00102CC2">
        <w:trPr>
          <w:trHeight w:val="8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406,0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86,6</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406,0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86,6</w:t>
            </w:r>
          </w:p>
        </w:tc>
      </w:tr>
      <w:tr w:rsidR="00323EB3" w:rsidRPr="00102CC2" w:rsidTr="00102CC2">
        <w:trPr>
          <w:trHeight w:val="750"/>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406,0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351,4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86,6</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362,5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320,9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88,5</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347,5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312,9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Транспортные услуги</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222</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34,6</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услуги</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312,9</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312,9</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расходы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290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53,3</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43,5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70,1</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30,5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8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материальных запасов</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734 00 00 000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340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w:t>
            </w:r>
          </w:p>
        </w:tc>
      </w:tr>
      <w:tr w:rsidR="00323EB3" w:rsidRPr="00102CC2" w:rsidTr="00102CC2">
        <w:trPr>
          <w:trHeight w:val="8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Муниципальная программа "Развитие физической культуры и спорта в муниципальном районе УРМО" на 2014-2018 годы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115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Основное мероприятие "</w:t>
            </w:r>
            <w:proofErr w:type="spellStart"/>
            <w:r w:rsidRPr="00102CC2">
              <w:rPr>
                <w:rFonts w:ascii="Courier New" w:hAnsi="Courier New" w:cs="Courier New"/>
                <w:b/>
                <w:bCs/>
                <w:i/>
                <w:iCs/>
                <w:sz w:val="22"/>
                <w:szCs w:val="22"/>
              </w:rPr>
              <w:t>Пвовлечение</w:t>
            </w:r>
            <w:proofErr w:type="spellEnd"/>
            <w:r w:rsidRPr="00102CC2">
              <w:rPr>
                <w:rFonts w:ascii="Courier New" w:hAnsi="Courier New" w:cs="Courier New"/>
                <w:b/>
                <w:bCs/>
                <w:i/>
                <w:iCs/>
                <w:sz w:val="22"/>
                <w:szCs w:val="22"/>
              </w:rPr>
              <w:t xml:space="preserve"> широких слоев населения в активное занятие спортом для полноценного физического и духовного развития"</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100,0</w:t>
            </w:r>
          </w:p>
        </w:tc>
      </w:tr>
      <w:tr w:rsidR="00323EB3" w:rsidRPr="00102CC2" w:rsidTr="00102CC2">
        <w:trPr>
          <w:trHeight w:val="8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85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200,0</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200,0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130,5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130,5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130,5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130,5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Прочие работы, услуги</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226</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130,5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130,5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Поступление нефинансовых активов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10</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06</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733 00 00 000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69,5</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69,5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стоимости основных средств</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820 01 00 000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69,5</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69,5</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100</w:t>
            </w:r>
          </w:p>
        </w:tc>
      </w:tr>
      <w:tr w:rsidR="00323EB3" w:rsidRPr="00102CC2" w:rsidTr="00102CC2">
        <w:trPr>
          <w:trHeight w:val="163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Субсидии местным бюджетам на развитие сети плоскостных спортивных сооружений в рамках реализации мероприятий федеральной целевой программы "Устойчивое развитие сельских территорий на 2014 - 2017 годы и плановый период до 2020 года</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04 R0 184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885"/>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04 R0 184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10"/>
        </w:trPr>
        <w:tc>
          <w:tcPr>
            <w:tcW w:w="2645" w:type="dxa"/>
            <w:shd w:val="clear" w:color="auto" w:fill="auto"/>
            <w:hideMark/>
          </w:tcPr>
          <w:p w:rsidR="00323EB3" w:rsidRPr="00102CC2" w:rsidRDefault="00323EB3" w:rsidP="00102CC2">
            <w:pPr>
              <w:ind w:firstLine="709"/>
              <w:jc w:val="both"/>
              <w:rPr>
                <w:rFonts w:ascii="Courier New" w:hAnsi="Courier New" w:cs="Courier New"/>
                <w:b/>
                <w:bCs/>
                <w:i/>
                <w:iCs/>
                <w:sz w:val="22"/>
                <w:szCs w:val="22"/>
              </w:rPr>
            </w:pPr>
            <w:r w:rsidRPr="00102CC2">
              <w:rPr>
                <w:rFonts w:ascii="Courier New" w:hAnsi="Courier New" w:cs="Courier New"/>
                <w:b/>
                <w:bCs/>
                <w:i/>
                <w:iCs/>
                <w:sz w:val="22"/>
                <w:szCs w:val="22"/>
              </w:rPr>
              <w:t>Иные закупки товаров, работ и услуг для государственных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04 R0 184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855"/>
        </w:trPr>
        <w:tc>
          <w:tcPr>
            <w:tcW w:w="26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Прочая закупка товаров, работ и услуг для государственных (муниципальных) нужд</w:t>
            </w:r>
          </w:p>
        </w:tc>
        <w:tc>
          <w:tcPr>
            <w:tcW w:w="538"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04 R0 184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4926,3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04 R0 184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4926,3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Приобретение работ, услуг</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04 R0 184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2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Работы, услуги по содержанию имущества</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w:t>
            </w:r>
          </w:p>
        </w:tc>
        <w:tc>
          <w:tcPr>
            <w:tcW w:w="1291"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68Б 04 R0 184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244</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225</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4926,3</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11</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5332,3</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351,4</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w:t>
            </w:r>
          </w:p>
        </w:tc>
      </w:tr>
      <w:tr w:rsidR="00323EB3" w:rsidRPr="00102CC2" w:rsidTr="00102CC2">
        <w:trPr>
          <w:trHeight w:val="69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480"/>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Прочие межбюджетные трансферты общего характера</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151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921 06 00 000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Межбюджетные трансферты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921 06 00 000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Иные межбюджетные трансферты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921 06 00 000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Расходы</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921 06 00 000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540"/>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Безвозмездные перечисления единицам сектора государственного управления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921 06 00 000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250</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885"/>
        </w:trPr>
        <w:tc>
          <w:tcPr>
            <w:tcW w:w="264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Безвозмездные перечисления текущего характера единицам сектора государственного управления и межбюджетным  организациям </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921 06 00 000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540</w:t>
            </w:r>
          </w:p>
        </w:tc>
        <w:tc>
          <w:tcPr>
            <w:tcW w:w="538"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251</w:t>
            </w:r>
          </w:p>
        </w:tc>
        <w:tc>
          <w:tcPr>
            <w:tcW w:w="1022"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134</w:t>
            </w:r>
          </w:p>
        </w:tc>
        <w:tc>
          <w:tcPr>
            <w:tcW w:w="133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40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 ПО РАЗДЕЛУ 14</w:t>
            </w:r>
          </w:p>
        </w:tc>
        <w:tc>
          <w:tcPr>
            <w:tcW w:w="538"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14</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000 </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134,0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88,6</w:t>
            </w:r>
          </w:p>
        </w:tc>
        <w:tc>
          <w:tcPr>
            <w:tcW w:w="1296"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66,1</w:t>
            </w:r>
          </w:p>
        </w:tc>
      </w:tr>
      <w:tr w:rsidR="00323EB3" w:rsidRPr="00102CC2" w:rsidTr="00102CC2">
        <w:trPr>
          <w:trHeight w:val="465"/>
        </w:trPr>
        <w:tc>
          <w:tcPr>
            <w:tcW w:w="264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ИТОГО:</w:t>
            </w:r>
          </w:p>
        </w:tc>
        <w:tc>
          <w:tcPr>
            <w:tcW w:w="538"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96</w:t>
            </w:r>
          </w:p>
        </w:tc>
        <w:tc>
          <w:tcPr>
            <w:tcW w:w="46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w:t>
            </w:r>
          </w:p>
        </w:tc>
        <w:tc>
          <w:tcPr>
            <w:tcW w:w="129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000 00 00 000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538"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000</w:t>
            </w:r>
          </w:p>
        </w:tc>
        <w:tc>
          <w:tcPr>
            <w:tcW w:w="1022"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16401,40</w:t>
            </w:r>
          </w:p>
        </w:tc>
        <w:tc>
          <w:tcPr>
            <w:tcW w:w="133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8510,9</w:t>
            </w:r>
          </w:p>
        </w:tc>
        <w:tc>
          <w:tcPr>
            <w:tcW w:w="1296"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51,9</w:t>
            </w:r>
          </w:p>
        </w:tc>
      </w:tr>
    </w:tbl>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r w:rsidRPr="00323EB3">
        <w:rPr>
          <w:rFonts w:ascii="Arial" w:hAnsi="Arial" w:cs="Arial"/>
        </w:rPr>
        <w:t xml:space="preserve">Глава  администрации сельского поселения </w:t>
      </w:r>
    </w:p>
    <w:p w:rsidR="00323EB3" w:rsidRPr="00323EB3" w:rsidRDefault="00323EB3" w:rsidP="00323EB3">
      <w:pPr>
        <w:ind w:firstLine="709"/>
        <w:jc w:val="both"/>
        <w:rPr>
          <w:rFonts w:ascii="Arial" w:hAnsi="Arial" w:cs="Arial"/>
        </w:rPr>
      </w:pPr>
      <w:r w:rsidRPr="00323EB3">
        <w:rPr>
          <w:rFonts w:ascii="Arial" w:hAnsi="Arial" w:cs="Arial"/>
        </w:rPr>
        <w:t>Сосновского муниципального образования</w:t>
      </w:r>
      <w:r w:rsidRPr="00323EB3">
        <w:rPr>
          <w:rFonts w:ascii="Arial" w:hAnsi="Arial" w:cs="Arial"/>
        </w:rPr>
        <w:tab/>
        <w:t xml:space="preserve">                              В.Г.  Устинов</w:t>
      </w: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Default="00323EB3" w:rsidP="00323EB3">
      <w:pPr>
        <w:ind w:firstLine="709"/>
        <w:jc w:val="right"/>
        <w:rPr>
          <w:rFonts w:ascii="Arial" w:hAnsi="Arial" w:cs="Arial"/>
        </w:rPr>
      </w:pP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Приложение 11</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к Постановлению</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от 06.10.2016  г.  № 275</w:t>
      </w:r>
    </w:p>
    <w:p w:rsidR="00323EB3" w:rsidRDefault="00323EB3" w:rsidP="00323EB3">
      <w:pPr>
        <w:ind w:firstLine="709"/>
        <w:jc w:val="both"/>
        <w:rPr>
          <w:rFonts w:ascii="Arial" w:hAnsi="Arial" w:cs="Arial"/>
          <w:b/>
          <w:bCs/>
        </w:rPr>
      </w:pPr>
    </w:p>
    <w:p w:rsidR="00323EB3" w:rsidRDefault="00323EB3" w:rsidP="00323EB3">
      <w:pPr>
        <w:ind w:firstLine="709"/>
        <w:jc w:val="both"/>
        <w:rPr>
          <w:rFonts w:ascii="Arial" w:hAnsi="Arial" w:cs="Arial"/>
          <w:b/>
          <w:bCs/>
        </w:rPr>
      </w:pPr>
      <w:r w:rsidRPr="00323EB3">
        <w:rPr>
          <w:rFonts w:ascii="Arial" w:hAnsi="Arial" w:cs="Arial"/>
          <w:b/>
          <w:bCs/>
        </w:rPr>
        <w:t>Распределение бюджетных ассигнований на реализацию муниципальных  программ на 2016 год</w:t>
      </w:r>
    </w:p>
    <w:p w:rsidR="00323EB3" w:rsidRPr="00323EB3" w:rsidRDefault="00323EB3" w:rsidP="00323EB3">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695"/>
        <w:gridCol w:w="1366"/>
        <w:gridCol w:w="1284"/>
        <w:gridCol w:w="545"/>
        <w:gridCol w:w="1038"/>
        <w:gridCol w:w="1038"/>
        <w:gridCol w:w="1120"/>
        <w:gridCol w:w="1038"/>
      </w:tblGrid>
      <w:tr w:rsidR="00323EB3" w:rsidRPr="00102CC2" w:rsidTr="00102CC2">
        <w:trPr>
          <w:trHeight w:val="285"/>
        </w:trPr>
        <w:tc>
          <w:tcPr>
            <w:tcW w:w="586"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w:t>
            </w: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Наименование муниципальной программы</w:t>
            </w:r>
          </w:p>
        </w:tc>
        <w:tc>
          <w:tcPr>
            <w:tcW w:w="195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Исполнители</w:t>
            </w:r>
          </w:p>
        </w:tc>
        <w:tc>
          <w:tcPr>
            <w:tcW w:w="3172" w:type="dxa"/>
            <w:gridSpan w:val="3"/>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Бюджетная классификация</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тыс. руб.</w:t>
            </w:r>
          </w:p>
        </w:tc>
        <w:tc>
          <w:tcPr>
            <w:tcW w:w="10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тыс. руб.</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тыс. руб.</w:t>
            </w:r>
          </w:p>
        </w:tc>
      </w:tr>
      <w:tr w:rsidR="00323EB3" w:rsidRPr="00102CC2" w:rsidTr="00102CC2">
        <w:trPr>
          <w:trHeight w:val="96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Главный администратор доходов</w:t>
            </w:r>
          </w:p>
        </w:tc>
        <w:tc>
          <w:tcPr>
            <w:tcW w:w="68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proofErr w:type="spellStart"/>
            <w:r w:rsidRPr="00102CC2">
              <w:rPr>
                <w:rFonts w:ascii="Courier New" w:hAnsi="Courier New" w:cs="Courier New"/>
                <w:b/>
                <w:bCs/>
                <w:sz w:val="22"/>
                <w:szCs w:val="22"/>
              </w:rPr>
              <w:t>РзПр</w:t>
            </w:r>
            <w:proofErr w:type="spellEnd"/>
          </w:p>
        </w:tc>
        <w:tc>
          <w:tcPr>
            <w:tcW w:w="132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ЦСР</w:t>
            </w:r>
          </w:p>
        </w:tc>
        <w:tc>
          <w:tcPr>
            <w:tcW w:w="101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Плановые назначение  на 2016г.</w:t>
            </w:r>
          </w:p>
        </w:tc>
        <w:tc>
          <w:tcPr>
            <w:tcW w:w="1053"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Фактическое исполнение за 9 мес. 2016г.</w:t>
            </w:r>
          </w:p>
        </w:tc>
        <w:tc>
          <w:tcPr>
            <w:tcW w:w="101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исполнения</w:t>
            </w:r>
          </w:p>
        </w:tc>
      </w:tr>
      <w:tr w:rsidR="00323EB3" w:rsidRPr="00102CC2" w:rsidTr="00102CC2">
        <w:trPr>
          <w:trHeight w:val="28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951"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Всего, в том числе:</w:t>
            </w: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324"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700 00 00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8961,4</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6736,4</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75,2</w:t>
            </w:r>
          </w:p>
        </w:tc>
      </w:tr>
      <w:tr w:rsidR="00323EB3" w:rsidRPr="00102CC2" w:rsidTr="00102CC2">
        <w:trPr>
          <w:trHeight w:val="28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95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32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c>
          <w:tcPr>
            <w:tcW w:w="1015" w:type="dxa"/>
            <w:vMerge/>
            <w:shd w:val="clear" w:color="auto" w:fill="auto"/>
            <w:hideMark/>
          </w:tcPr>
          <w:p w:rsidR="00323EB3" w:rsidRPr="00102CC2" w:rsidRDefault="00323EB3" w:rsidP="00102CC2">
            <w:pPr>
              <w:ind w:firstLine="709"/>
              <w:jc w:val="both"/>
              <w:rPr>
                <w:rFonts w:ascii="Courier New" w:hAnsi="Courier New" w:cs="Courier New"/>
                <w:b/>
                <w:bCs/>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b/>
                <w:bCs/>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b/>
                <w:bCs/>
                <w:sz w:val="22"/>
                <w:szCs w:val="22"/>
              </w:rPr>
            </w:pPr>
          </w:p>
        </w:tc>
      </w:tr>
      <w:tr w:rsidR="00323EB3" w:rsidRPr="00102CC2" w:rsidTr="00102CC2">
        <w:trPr>
          <w:trHeight w:val="1140"/>
        </w:trPr>
        <w:tc>
          <w:tcPr>
            <w:tcW w:w="586"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w:t>
            </w:r>
          </w:p>
        </w:tc>
        <w:tc>
          <w:tcPr>
            <w:tcW w:w="6468" w:type="dxa"/>
            <w:gridSpan w:val="5"/>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Муниципальная программа "Устойчивое развитие экономической базы сельского поселения Сосновского муниципального образования" на 2014-2018 годы</w:t>
            </w:r>
          </w:p>
        </w:tc>
        <w:tc>
          <w:tcPr>
            <w:tcW w:w="1015"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4372,2</w:t>
            </w:r>
          </w:p>
        </w:tc>
        <w:tc>
          <w:tcPr>
            <w:tcW w:w="1053"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3892,9</w:t>
            </w:r>
          </w:p>
        </w:tc>
        <w:tc>
          <w:tcPr>
            <w:tcW w:w="1015"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89,0</w:t>
            </w:r>
          </w:p>
        </w:tc>
      </w:tr>
      <w:tr w:rsidR="00323EB3" w:rsidRPr="00102CC2" w:rsidTr="00102CC2">
        <w:trPr>
          <w:trHeight w:val="93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Основные мероприятия, направленные на функционирование главы администрации </w:t>
            </w:r>
          </w:p>
        </w:tc>
        <w:tc>
          <w:tcPr>
            <w:tcW w:w="1951"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Администрация сельского поселения Сосновского муниципального образования</w:t>
            </w: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01 02</w:t>
            </w:r>
          </w:p>
        </w:tc>
        <w:tc>
          <w:tcPr>
            <w:tcW w:w="132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7010000000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727,6</w:t>
            </w:r>
          </w:p>
        </w:tc>
        <w:tc>
          <w:tcPr>
            <w:tcW w:w="10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676,0</w:t>
            </w:r>
          </w:p>
        </w:tc>
        <w:tc>
          <w:tcPr>
            <w:tcW w:w="1015"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92,9</w:t>
            </w:r>
          </w:p>
        </w:tc>
      </w:tr>
      <w:tr w:rsidR="00323EB3" w:rsidRPr="00102CC2" w:rsidTr="00102CC2">
        <w:trPr>
          <w:trHeight w:val="28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Основные мероприятия, направленные на функционирование местной администрации </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01 04</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7020000000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3514,6</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3216,9</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91,5</w:t>
            </w:r>
          </w:p>
        </w:tc>
      </w:tr>
      <w:tr w:rsidR="00323EB3" w:rsidRPr="00102CC2" w:rsidTr="00102CC2">
        <w:trPr>
          <w:trHeight w:val="66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8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Резервный фонд</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01 11</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7030000000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50,0</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73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национальной экономики</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04 12</w:t>
            </w:r>
          </w:p>
        </w:tc>
        <w:tc>
          <w:tcPr>
            <w:tcW w:w="132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7040000000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80,0</w:t>
            </w:r>
          </w:p>
        </w:tc>
        <w:tc>
          <w:tcPr>
            <w:tcW w:w="10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1215"/>
        </w:trPr>
        <w:tc>
          <w:tcPr>
            <w:tcW w:w="586"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w:t>
            </w:r>
          </w:p>
        </w:tc>
        <w:tc>
          <w:tcPr>
            <w:tcW w:w="6468" w:type="dxa"/>
            <w:gridSpan w:val="5"/>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Муниципальная программа "Повышение пожарной безопасности и безопасности дорожного движения на территории сельского поселения Сосновского муниципального образования " на период 2014-2018 годы</w:t>
            </w:r>
          </w:p>
        </w:tc>
        <w:tc>
          <w:tcPr>
            <w:tcW w:w="101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164,0</w:t>
            </w:r>
          </w:p>
        </w:tc>
        <w:tc>
          <w:tcPr>
            <w:tcW w:w="1053"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34,1</w:t>
            </w:r>
          </w:p>
        </w:tc>
        <w:tc>
          <w:tcPr>
            <w:tcW w:w="1015"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20,8</w:t>
            </w:r>
          </w:p>
        </w:tc>
      </w:tr>
      <w:tr w:rsidR="00323EB3" w:rsidRPr="00102CC2" w:rsidTr="00102CC2">
        <w:trPr>
          <w:trHeight w:val="28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национальной безопасности и правоохранительной деятельности</w:t>
            </w:r>
          </w:p>
        </w:tc>
        <w:tc>
          <w:tcPr>
            <w:tcW w:w="1951"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Администрация сельского поселения Сосновского муниципального образования</w:t>
            </w: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03 14</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7110000000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15,0</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7,8</w:t>
            </w:r>
          </w:p>
        </w:tc>
        <w:tc>
          <w:tcPr>
            <w:tcW w:w="1015" w:type="dxa"/>
            <w:vMerge w:val="restart"/>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52,0</w:t>
            </w:r>
          </w:p>
        </w:tc>
      </w:tr>
      <w:tr w:rsidR="00323EB3" w:rsidRPr="00102CC2" w:rsidTr="00102CC2">
        <w:trPr>
          <w:trHeight w:val="28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b/>
                <w:bCs/>
                <w:sz w:val="22"/>
                <w:szCs w:val="22"/>
              </w:rPr>
            </w:pPr>
          </w:p>
        </w:tc>
      </w:tr>
      <w:tr w:rsidR="00323EB3" w:rsidRPr="00102CC2" w:rsidTr="00102CC2">
        <w:trPr>
          <w:trHeight w:val="57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b/>
                <w:bCs/>
                <w:sz w:val="22"/>
                <w:szCs w:val="22"/>
              </w:rPr>
            </w:pPr>
          </w:p>
        </w:tc>
      </w:tr>
      <w:tr w:rsidR="00323EB3" w:rsidRPr="00102CC2" w:rsidTr="00102CC2">
        <w:trPr>
          <w:trHeight w:val="57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повышения безопасности дорожного движения</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04 09</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7120000000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149,0</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17,7</w:t>
            </w:r>
          </w:p>
        </w:tc>
      </w:tr>
      <w:tr w:rsidR="00323EB3" w:rsidRPr="00102CC2" w:rsidTr="00102CC2">
        <w:trPr>
          <w:trHeight w:val="61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1185"/>
        </w:trPr>
        <w:tc>
          <w:tcPr>
            <w:tcW w:w="586"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w:t>
            </w:r>
          </w:p>
        </w:tc>
        <w:tc>
          <w:tcPr>
            <w:tcW w:w="6468" w:type="dxa"/>
            <w:gridSpan w:val="5"/>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Муниципальная программа "Развитие  муниципального хозяйства  на территории сельского поселения Сосновского муниципального образования" на период 2014-2018 годы</w:t>
            </w:r>
          </w:p>
        </w:tc>
        <w:tc>
          <w:tcPr>
            <w:tcW w:w="101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1296,1</w:t>
            </w:r>
          </w:p>
        </w:tc>
        <w:tc>
          <w:tcPr>
            <w:tcW w:w="1053"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176,1</w:t>
            </w:r>
          </w:p>
        </w:tc>
        <w:tc>
          <w:tcPr>
            <w:tcW w:w="101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13,6</w:t>
            </w:r>
          </w:p>
        </w:tc>
      </w:tr>
      <w:tr w:rsidR="00323EB3" w:rsidRPr="00102CC2" w:rsidTr="00102CC2">
        <w:trPr>
          <w:trHeight w:val="60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дорожного хозяйства</w:t>
            </w:r>
          </w:p>
        </w:tc>
        <w:tc>
          <w:tcPr>
            <w:tcW w:w="1951"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Администрация сельского поселения Сосновского муниципального образования</w:t>
            </w: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04 09</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7210000000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760,8</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w:t>
            </w:r>
          </w:p>
        </w:tc>
      </w:tr>
      <w:tr w:rsidR="00323EB3" w:rsidRPr="00102CC2" w:rsidTr="00102CC2">
        <w:trPr>
          <w:trHeight w:val="49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75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жилищного хозяйства</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05 01</w:t>
            </w:r>
          </w:p>
        </w:tc>
        <w:tc>
          <w:tcPr>
            <w:tcW w:w="132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7220000000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26,0</w:t>
            </w:r>
          </w:p>
        </w:tc>
        <w:tc>
          <w:tcPr>
            <w:tcW w:w="10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15,6</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60,0</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коммунального хозяйства</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05 02</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7230000000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242,3</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38,4</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15,8</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300"/>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Основные мероприятия, направленные на </w:t>
            </w:r>
            <w:proofErr w:type="spellStart"/>
            <w:r w:rsidRPr="00102CC2">
              <w:rPr>
                <w:rFonts w:ascii="Courier New" w:hAnsi="Courier New" w:cs="Courier New"/>
                <w:i/>
                <w:iCs/>
                <w:sz w:val="22"/>
                <w:szCs w:val="22"/>
              </w:rPr>
              <w:t>благойстройство</w:t>
            </w:r>
            <w:proofErr w:type="spellEnd"/>
            <w:r w:rsidRPr="00102CC2">
              <w:rPr>
                <w:rFonts w:ascii="Courier New" w:hAnsi="Courier New" w:cs="Courier New"/>
                <w:i/>
                <w:iCs/>
                <w:sz w:val="22"/>
                <w:szCs w:val="22"/>
              </w:rPr>
              <w:t xml:space="preserve"> уличного освещения</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05 03</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7240000000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126,0</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33,6</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26,7</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43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1005"/>
        </w:trPr>
        <w:tc>
          <w:tcPr>
            <w:tcW w:w="586"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w:t>
            </w:r>
          </w:p>
        </w:tc>
        <w:tc>
          <w:tcPr>
            <w:tcW w:w="13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направленные на организацию и содержание мест захоронения</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0503</w:t>
            </w:r>
          </w:p>
        </w:tc>
        <w:tc>
          <w:tcPr>
            <w:tcW w:w="132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7250000000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w:t>
            </w:r>
          </w:p>
        </w:tc>
        <w:tc>
          <w:tcPr>
            <w:tcW w:w="10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106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Основные мероприятия, направленные на </w:t>
            </w:r>
            <w:proofErr w:type="spellStart"/>
            <w:r w:rsidRPr="00102CC2">
              <w:rPr>
                <w:rFonts w:ascii="Courier New" w:hAnsi="Courier New" w:cs="Courier New"/>
                <w:i/>
                <w:iCs/>
                <w:sz w:val="22"/>
                <w:szCs w:val="22"/>
              </w:rPr>
              <w:t>благойстройство</w:t>
            </w:r>
            <w:proofErr w:type="spellEnd"/>
            <w:r w:rsidRPr="00102CC2">
              <w:rPr>
                <w:rFonts w:ascii="Courier New" w:hAnsi="Courier New" w:cs="Courier New"/>
                <w:i/>
                <w:iCs/>
                <w:sz w:val="22"/>
                <w:szCs w:val="22"/>
              </w:rPr>
              <w:t xml:space="preserve"> территории</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0503</w:t>
            </w:r>
          </w:p>
        </w:tc>
        <w:tc>
          <w:tcPr>
            <w:tcW w:w="132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7260000000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136,0</w:t>
            </w:r>
          </w:p>
        </w:tc>
        <w:tc>
          <w:tcPr>
            <w:tcW w:w="10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68,5</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50,4</w:t>
            </w:r>
          </w:p>
        </w:tc>
      </w:tr>
      <w:tr w:rsidR="00323EB3" w:rsidRPr="00102CC2" w:rsidTr="00102CC2">
        <w:trPr>
          <w:trHeight w:val="97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468" w:type="dxa"/>
            <w:gridSpan w:val="5"/>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Муниципальная программа "Социальная политика сельского поселения Сосновского муниципального </w:t>
            </w:r>
            <w:proofErr w:type="spellStart"/>
            <w:r w:rsidRPr="00102CC2">
              <w:rPr>
                <w:rFonts w:ascii="Courier New" w:hAnsi="Courier New" w:cs="Courier New"/>
                <w:b/>
                <w:bCs/>
                <w:sz w:val="22"/>
                <w:szCs w:val="22"/>
              </w:rPr>
              <w:t>образования"на</w:t>
            </w:r>
            <w:proofErr w:type="spellEnd"/>
            <w:r w:rsidRPr="00102CC2">
              <w:rPr>
                <w:rFonts w:ascii="Courier New" w:hAnsi="Courier New" w:cs="Courier New"/>
                <w:b/>
                <w:bCs/>
                <w:sz w:val="22"/>
                <w:szCs w:val="22"/>
              </w:rPr>
              <w:t xml:space="preserve"> период 2014-2018 годы</w:t>
            </w:r>
          </w:p>
        </w:tc>
        <w:tc>
          <w:tcPr>
            <w:tcW w:w="101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3129,1</w:t>
            </w:r>
          </w:p>
        </w:tc>
        <w:tc>
          <w:tcPr>
            <w:tcW w:w="1053"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2633,3</w:t>
            </w:r>
          </w:p>
        </w:tc>
        <w:tc>
          <w:tcPr>
            <w:tcW w:w="1015"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84,2</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молодежной политике</w:t>
            </w:r>
          </w:p>
        </w:tc>
        <w:tc>
          <w:tcPr>
            <w:tcW w:w="1951" w:type="dxa"/>
            <w:vMerge w:val="restart"/>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Администрация сельского поселения Сосновского муниципального образования</w:t>
            </w: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07 07</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7310000000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22,0</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36,4</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культуры и кинематографии</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08 01</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7320000000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2567,1</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2181,4</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85,0</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 xml:space="preserve">Пенсионное обеспечение </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10 01</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7330000000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98,0</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79,9</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81,5</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73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Другие вопросы в области социальной политики</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10 06</w:t>
            </w:r>
          </w:p>
        </w:tc>
        <w:tc>
          <w:tcPr>
            <w:tcW w:w="1324"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7330000000</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36,0</w:t>
            </w:r>
          </w:p>
        </w:tc>
        <w:tc>
          <w:tcPr>
            <w:tcW w:w="1053"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12,6</w:t>
            </w:r>
          </w:p>
        </w:tc>
        <w:tc>
          <w:tcPr>
            <w:tcW w:w="1015"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35,0</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val="restart"/>
            <w:shd w:val="clear" w:color="auto" w:fill="auto"/>
            <w:hideMark/>
          </w:tcPr>
          <w:p w:rsidR="00323EB3" w:rsidRPr="00102CC2" w:rsidRDefault="00323EB3" w:rsidP="00102CC2">
            <w:pPr>
              <w:ind w:firstLine="709"/>
              <w:jc w:val="both"/>
              <w:rPr>
                <w:rFonts w:ascii="Courier New" w:hAnsi="Courier New" w:cs="Courier New"/>
                <w:i/>
                <w:iCs/>
                <w:sz w:val="22"/>
                <w:szCs w:val="22"/>
              </w:rPr>
            </w:pPr>
            <w:r w:rsidRPr="00102CC2">
              <w:rPr>
                <w:rFonts w:ascii="Courier New" w:hAnsi="Courier New" w:cs="Courier New"/>
                <w:i/>
                <w:iCs/>
                <w:sz w:val="22"/>
                <w:szCs w:val="22"/>
              </w:rPr>
              <w:t>Основные мероприятия в области физической культуры и спорта</w:t>
            </w: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w:t>
            </w:r>
          </w:p>
        </w:tc>
        <w:tc>
          <w:tcPr>
            <w:tcW w:w="681"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11 05</w:t>
            </w:r>
          </w:p>
        </w:tc>
        <w:tc>
          <w:tcPr>
            <w:tcW w:w="1324"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7340000000</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406,0</w:t>
            </w:r>
          </w:p>
        </w:tc>
        <w:tc>
          <w:tcPr>
            <w:tcW w:w="1053"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351,4</w:t>
            </w:r>
          </w:p>
        </w:tc>
        <w:tc>
          <w:tcPr>
            <w:tcW w:w="1015" w:type="dxa"/>
            <w:vMerge w:val="restart"/>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86,6</w:t>
            </w: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276"/>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r w:rsidR="00323EB3" w:rsidRPr="00102CC2" w:rsidTr="00102CC2">
        <w:trPr>
          <w:trHeight w:val="315"/>
        </w:trPr>
        <w:tc>
          <w:tcPr>
            <w:tcW w:w="586"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45" w:type="dxa"/>
            <w:vMerge/>
            <w:shd w:val="clear" w:color="auto" w:fill="auto"/>
            <w:hideMark/>
          </w:tcPr>
          <w:p w:rsidR="00323EB3" w:rsidRPr="00102CC2" w:rsidRDefault="00323EB3" w:rsidP="00102CC2">
            <w:pPr>
              <w:ind w:firstLine="709"/>
              <w:jc w:val="both"/>
              <w:rPr>
                <w:rFonts w:ascii="Courier New" w:hAnsi="Courier New" w:cs="Courier New"/>
                <w:i/>
                <w:iCs/>
                <w:sz w:val="22"/>
                <w:szCs w:val="22"/>
              </w:rPr>
            </w:pPr>
          </w:p>
        </w:tc>
        <w:tc>
          <w:tcPr>
            <w:tcW w:w="195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167"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681"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324"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53"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c>
          <w:tcPr>
            <w:tcW w:w="1015" w:type="dxa"/>
            <w:vMerge/>
            <w:shd w:val="clear" w:color="auto" w:fill="auto"/>
            <w:hideMark/>
          </w:tcPr>
          <w:p w:rsidR="00323EB3" w:rsidRPr="00102CC2" w:rsidRDefault="00323EB3" w:rsidP="00102CC2">
            <w:pPr>
              <w:ind w:firstLine="709"/>
              <w:jc w:val="both"/>
              <w:rPr>
                <w:rFonts w:ascii="Courier New" w:hAnsi="Courier New" w:cs="Courier New"/>
                <w:sz w:val="22"/>
                <w:szCs w:val="22"/>
              </w:rPr>
            </w:pPr>
          </w:p>
        </w:tc>
      </w:tr>
    </w:tbl>
    <w:p w:rsid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r w:rsidRPr="00323EB3">
        <w:rPr>
          <w:rFonts w:ascii="Arial" w:hAnsi="Arial" w:cs="Arial"/>
        </w:rPr>
        <w:t xml:space="preserve">Глава  администрации сельского поселения </w:t>
      </w:r>
    </w:p>
    <w:p w:rsidR="00323EB3" w:rsidRPr="00323EB3" w:rsidRDefault="00323EB3" w:rsidP="00323EB3">
      <w:pPr>
        <w:ind w:firstLine="709"/>
        <w:jc w:val="both"/>
        <w:rPr>
          <w:rFonts w:ascii="Arial" w:hAnsi="Arial" w:cs="Arial"/>
        </w:rPr>
      </w:pPr>
      <w:r w:rsidRPr="00323EB3">
        <w:rPr>
          <w:rFonts w:ascii="Arial" w:hAnsi="Arial" w:cs="Arial"/>
        </w:rPr>
        <w:t>Сосновского муниципального образования</w:t>
      </w:r>
      <w:r w:rsidRPr="00323EB3">
        <w:rPr>
          <w:rFonts w:ascii="Arial" w:hAnsi="Arial" w:cs="Arial"/>
        </w:rPr>
        <w:tab/>
        <w:t xml:space="preserve">                              В.Г.  Устинов</w:t>
      </w:r>
    </w:p>
    <w:p w:rsidR="00323EB3" w:rsidRP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Default="00323EB3" w:rsidP="00323EB3">
      <w:pPr>
        <w:ind w:firstLine="709"/>
        <w:jc w:val="right"/>
        <w:rPr>
          <w:rFonts w:ascii="Courier New" w:hAnsi="Courier New" w:cs="Courier New"/>
          <w:sz w:val="22"/>
          <w:szCs w:val="22"/>
        </w:rPr>
      </w:pP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Приложение 13</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к Постановлению</w:t>
      </w:r>
    </w:p>
    <w:p w:rsidR="00323EB3" w:rsidRPr="00323EB3" w:rsidRDefault="00323EB3" w:rsidP="00323EB3">
      <w:pPr>
        <w:ind w:firstLine="709"/>
        <w:jc w:val="right"/>
        <w:rPr>
          <w:rFonts w:ascii="Courier New" w:hAnsi="Courier New" w:cs="Courier New"/>
          <w:sz w:val="22"/>
          <w:szCs w:val="22"/>
        </w:rPr>
      </w:pPr>
      <w:r w:rsidRPr="00323EB3">
        <w:rPr>
          <w:rFonts w:ascii="Courier New" w:hAnsi="Courier New" w:cs="Courier New"/>
          <w:sz w:val="22"/>
          <w:szCs w:val="22"/>
        </w:rPr>
        <w:t>от 06.10.2016  г.  № 275</w:t>
      </w:r>
    </w:p>
    <w:p w:rsidR="00323EB3" w:rsidRDefault="00323EB3" w:rsidP="00323EB3">
      <w:pPr>
        <w:ind w:firstLine="709"/>
        <w:jc w:val="both"/>
        <w:rPr>
          <w:rFonts w:ascii="Arial" w:hAnsi="Arial" w:cs="Arial"/>
          <w:b/>
          <w:bCs/>
        </w:rPr>
      </w:pPr>
    </w:p>
    <w:p w:rsidR="00323EB3" w:rsidRDefault="00323EB3" w:rsidP="00323EB3">
      <w:pPr>
        <w:ind w:firstLine="709"/>
        <w:jc w:val="both"/>
        <w:rPr>
          <w:rFonts w:ascii="Arial" w:hAnsi="Arial" w:cs="Arial"/>
          <w:b/>
          <w:bCs/>
        </w:rPr>
      </w:pPr>
      <w:r w:rsidRPr="00323EB3">
        <w:rPr>
          <w:rFonts w:ascii="Arial" w:hAnsi="Arial" w:cs="Arial"/>
          <w:b/>
          <w:bCs/>
        </w:rPr>
        <w:t>Источники внутреннего финансирования дефицита бюджета  сельского поселения Сосновского муниципального образования</w:t>
      </w:r>
    </w:p>
    <w:p w:rsidR="00323EB3" w:rsidRPr="00323EB3" w:rsidRDefault="00323EB3" w:rsidP="00323EB3">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460"/>
        <w:gridCol w:w="1320"/>
      </w:tblGrid>
      <w:tr w:rsidR="00323EB3" w:rsidRPr="00102CC2" w:rsidTr="00102CC2">
        <w:trPr>
          <w:trHeight w:val="420"/>
        </w:trPr>
        <w:tc>
          <w:tcPr>
            <w:tcW w:w="535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Наименование показателя</w:t>
            </w:r>
          </w:p>
        </w:tc>
        <w:tc>
          <w:tcPr>
            <w:tcW w:w="3460"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 xml:space="preserve">Код источника финансирования по </w:t>
            </w:r>
            <w:proofErr w:type="spellStart"/>
            <w:r w:rsidRPr="00102CC2">
              <w:rPr>
                <w:rFonts w:ascii="Courier New" w:hAnsi="Courier New" w:cs="Courier New"/>
                <w:b/>
                <w:bCs/>
                <w:sz w:val="22"/>
                <w:szCs w:val="22"/>
              </w:rPr>
              <w:t>КИВФ,КИВнФ</w:t>
            </w:r>
            <w:proofErr w:type="spellEnd"/>
          </w:p>
        </w:tc>
        <w:tc>
          <w:tcPr>
            <w:tcW w:w="132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Сумма 2016год</w:t>
            </w:r>
          </w:p>
        </w:tc>
      </w:tr>
      <w:tr w:rsidR="00323EB3" w:rsidRPr="00102CC2" w:rsidTr="00102CC2">
        <w:trPr>
          <w:trHeight w:val="900"/>
        </w:trPr>
        <w:tc>
          <w:tcPr>
            <w:tcW w:w="5357"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Источники финансирования дефицита бюджетов - всего</w:t>
            </w:r>
          </w:p>
        </w:tc>
        <w:tc>
          <w:tcPr>
            <w:tcW w:w="3460" w:type="dxa"/>
            <w:shd w:val="clear" w:color="auto" w:fill="auto"/>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901 01  00  00  00  00  0000  000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-597,5</w:t>
            </w:r>
          </w:p>
        </w:tc>
      </w:tr>
      <w:tr w:rsidR="00323EB3" w:rsidRPr="00102CC2" w:rsidTr="00102CC2">
        <w:trPr>
          <w:trHeight w:val="48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ИСТОЧНИКИ ВНУТРЕННЕГО ФИНАНСИРОВАНИЯ ДЕФИЦИТОВ  БЮДЖЕТОВ</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901 01  00  00  00  00  0000  000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-597,5</w:t>
            </w:r>
          </w:p>
        </w:tc>
      </w:tr>
      <w:tr w:rsidR="00323EB3" w:rsidRPr="00102CC2" w:rsidTr="00102CC2">
        <w:trPr>
          <w:trHeight w:val="30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Кредиты кредитных организаций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901 01  02  00  00  00  0000  000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Получение кредитов от кредитных организаций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901 01  02  00  00  00  0000  700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Погашение кредитов </w:t>
            </w:r>
            <w:proofErr w:type="spellStart"/>
            <w:r w:rsidRPr="00102CC2">
              <w:rPr>
                <w:rFonts w:ascii="Courier New" w:hAnsi="Courier New" w:cs="Courier New"/>
                <w:sz w:val="22"/>
                <w:szCs w:val="22"/>
              </w:rPr>
              <w:t>бюдетами</w:t>
            </w:r>
            <w:proofErr w:type="spellEnd"/>
            <w:r w:rsidRPr="00102CC2">
              <w:rPr>
                <w:rFonts w:ascii="Courier New" w:hAnsi="Courier New" w:cs="Courier New"/>
                <w:sz w:val="22"/>
                <w:szCs w:val="22"/>
              </w:rPr>
              <w:t xml:space="preserve"> сельских поселений, предоставляемых кредитными организациями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901 01  02  00  00  10  0000  810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901 01  02  00  00 10  0000  710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Погашение бюджетами сельских поселений кредитов от кредитными организациями в валюте Российской </w:t>
            </w:r>
            <w:proofErr w:type="spellStart"/>
            <w:r w:rsidRPr="00102CC2">
              <w:rPr>
                <w:rFonts w:ascii="Courier New" w:hAnsi="Courier New" w:cs="Courier New"/>
                <w:sz w:val="22"/>
                <w:szCs w:val="22"/>
              </w:rPr>
              <w:t>Федераци</w:t>
            </w:r>
            <w:proofErr w:type="spellEnd"/>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901 01  02  00  00  10  0000  810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Бюджетные кредиты от других бюджетов бюджетной  системы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901 01  03  00  00  00  0000  000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901 01 03 00 00 00 0000 700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76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901 01 03 00 00 10 0000 710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76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901 01  03  00  00  00  0000  800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76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901 01  03  00  00  10  0000  810</w:t>
            </w:r>
          </w:p>
          <w:p w:rsidR="00323EB3" w:rsidRPr="00102CC2" w:rsidRDefault="00323EB3" w:rsidP="00102CC2">
            <w:pPr>
              <w:ind w:firstLine="709"/>
              <w:jc w:val="both"/>
              <w:rPr>
                <w:rFonts w:ascii="Courier New" w:hAnsi="Courier New" w:cs="Courier New"/>
                <w:sz w:val="22"/>
                <w:szCs w:val="22"/>
              </w:rPr>
            </w:pP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0,0</w:t>
            </w:r>
          </w:p>
        </w:tc>
      </w:tr>
      <w:tr w:rsidR="00323EB3" w:rsidRPr="00102CC2" w:rsidTr="00102CC2">
        <w:trPr>
          <w:trHeight w:val="52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  Предоставление бюджетных кредитов внутри страны в валюте Российской Федерации</w:t>
            </w:r>
          </w:p>
        </w:tc>
        <w:tc>
          <w:tcPr>
            <w:tcW w:w="346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901  01 06  05  00 00  0000  500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2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  Возврат бюджетных кредитов, предоставленных внутри страны в валюте Российской Федерации</w:t>
            </w:r>
          </w:p>
        </w:tc>
        <w:tc>
          <w:tcPr>
            <w:tcW w:w="346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901  01  06  05  00  00  0000  600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2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  Предоставление бюджетных кредитов юридическим лицам в валюте Российской Федерации</w:t>
            </w:r>
          </w:p>
        </w:tc>
        <w:tc>
          <w:tcPr>
            <w:tcW w:w="346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901  01  06  05  01  00  0000  540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2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  Возврат бюджетных кредитов, предоставленных юридическим лицам в валюте Российской Федерации</w:t>
            </w:r>
          </w:p>
        </w:tc>
        <w:tc>
          <w:tcPr>
            <w:tcW w:w="346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901  01  06  05  01  00 0000  640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2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  Предоставление бюджетных кредитов юридическим лицам из бюджетов сельских поселений в валюте Российской Федерации</w:t>
            </w:r>
          </w:p>
        </w:tc>
        <w:tc>
          <w:tcPr>
            <w:tcW w:w="346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901 01  06  05  01  10  0000  540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525"/>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xml:space="preserve">  Возврат бюджетных кредитов, предоставленных юридическим лицам из бюджетов </w:t>
            </w:r>
            <w:proofErr w:type="spellStart"/>
            <w:r w:rsidRPr="00102CC2">
              <w:rPr>
                <w:rFonts w:ascii="Courier New" w:hAnsi="Courier New" w:cs="Courier New"/>
                <w:sz w:val="22"/>
                <w:szCs w:val="22"/>
              </w:rPr>
              <w:t>сельскихпоселений</w:t>
            </w:r>
            <w:proofErr w:type="spellEnd"/>
            <w:r w:rsidRPr="00102CC2">
              <w:rPr>
                <w:rFonts w:ascii="Courier New" w:hAnsi="Courier New" w:cs="Courier New"/>
                <w:sz w:val="22"/>
                <w:szCs w:val="22"/>
              </w:rPr>
              <w:t xml:space="preserve"> в валюте Российской Федерации</w:t>
            </w:r>
          </w:p>
        </w:tc>
        <w:tc>
          <w:tcPr>
            <w:tcW w:w="346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901 01  06  05  01  10  0000  640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 </w:t>
            </w:r>
          </w:p>
        </w:tc>
      </w:tr>
      <w:tr w:rsidR="00323EB3" w:rsidRPr="00102CC2" w:rsidTr="00102CC2">
        <w:trPr>
          <w:trHeight w:val="30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Изменение остатков средств на счетах по учету  средств бюджета</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901 01  05  00  00  00  0000  000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b/>
                <w:bCs/>
                <w:sz w:val="22"/>
                <w:szCs w:val="22"/>
              </w:rPr>
            </w:pPr>
            <w:r w:rsidRPr="00102CC2">
              <w:rPr>
                <w:rFonts w:ascii="Courier New" w:hAnsi="Courier New" w:cs="Courier New"/>
                <w:b/>
                <w:bCs/>
                <w:sz w:val="22"/>
                <w:szCs w:val="22"/>
              </w:rPr>
              <w:t>-597,5</w:t>
            </w:r>
          </w:p>
        </w:tc>
      </w:tr>
      <w:tr w:rsidR="00323EB3" w:rsidRPr="00102CC2" w:rsidTr="00102CC2">
        <w:trPr>
          <w:trHeight w:val="30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остатков средств бюджетов</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901 01  05  00  00  00  0000  500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-9 108,4</w:t>
            </w:r>
          </w:p>
        </w:tc>
      </w:tr>
      <w:tr w:rsidR="00323EB3" w:rsidRPr="00102CC2" w:rsidTr="00102CC2">
        <w:trPr>
          <w:trHeight w:val="30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прочих остатков денежных средств  бюджетов</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901 01  05  02  01  00  0000  510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-9 108,4</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Увеличение прочих остатков денежных средств  бюджетов сельских поселений</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901 01  05  02  01  10  0000  510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-9 108,4</w:t>
            </w:r>
          </w:p>
        </w:tc>
      </w:tr>
      <w:tr w:rsidR="00323EB3" w:rsidRPr="00102CC2" w:rsidTr="00102CC2">
        <w:trPr>
          <w:trHeight w:val="30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Уменьшение остатков средств бюджетов</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901 01  05  00  00  00  0000  600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8 510,9</w:t>
            </w:r>
          </w:p>
        </w:tc>
      </w:tr>
      <w:tr w:rsidR="00323EB3" w:rsidRPr="00102CC2" w:rsidTr="00102CC2">
        <w:trPr>
          <w:trHeight w:val="30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Уменьшение прочих остатков денежных средств  бюджетов</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901 01  05  02  01  00  0000  610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8 510,9</w:t>
            </w:r>
          </w:p>
        </w:tc>
      </w:tr>
      <w:tr w:rsidR="00323EB3" w:rsidRPr="00102CC2" w:rsidTr="00102CC2">
        <w:trPr>
          <w:trHeight w:val="510"/>
        </w:trPr>
        <w:tc>
          <w:tcPr>
            <w:tcW w:w="5357"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Уменьшение прочих остатков денежных средств  бюджетов сельских поселений</w:t>
            </w:r>
          </w:p>
        </w:tc>
        <w:tc>
          <w:tcPr>
            <w:tcW w:w="3460" w:type="dxa"/>
            <w:shd w:val="clear" w:color="auto" w:fill="auto"/>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901 01  05  02  01  10  0000  610</w:t>
            </w:r>
          </w:p>
        </w:tc>
        <w:tc>
          <w:tcPr>
            <w:tcW w:w="1320" w:type="dxa"/>
            <w:shd w:val="clear" w:color="auto" w:fill="auto"/>
            <w:noWrap/>
            <w:hideMark/>
          </w:tcPr>
          <w:p w:rsidR="00323EB3" w:rsidRPr="00102CC2" w:rsidRDefault="00323EB3" w:rsidP="00102CC2">
            <w:pPr>
              <w:ind w:firstLine="709"/>
              <w:jc w:val="both"/>
              <w:rPr>
                <w:rFonts w:ascii="Courier New" w:hAnsi="Courier New" w:cs="Courier New"/>
                <w:sz w:val="22"/>
                <w:szCs w:val="22"/>
              </w:rPr>
            </w:pPr>
            <w:r w:rsidRPr="00102CC2">
              <w:rPr>
                <w:rFonts w:ascii="Courier New" w:hAnsi="Courier New" w:cs="Courier New"/>
                <w:sz w:val="22"/>
                <w:szCs w:val="22"/>
              </w:rPr>
              <w:t>8 510,9</w:t>
            </w:r>
          </w:p>
        </w:tc>
      </w:tr>
    </w:tbl>
    <w:p w:rsidR="00323EB3" w:rsidRPr="00323EB3" w:rsidRDefault="00323EB3" w:rsidP="00323EB3">
      <w:pPr>
        <w:ind w:firstLine="709"/>
        <w:jc w:val="both"/>
        <w:rPr>
          <w:rFonts w:ascii="Arial" w:hAnsi="Arial" w:cs="Arial"/>
        </w:rPr>
      </w:pPr>
    </w:p>
    <w:p w:rsidR="00323EB3" w:rsidRDefault="00323EB3" w:rsidP="00323EB3">
      <w:pPr>
        <w:ind w:firstLine="709"/>
        <w:jc w:val="both"/>
        <w:rPr>
          <w:rFonts w:ascii="Arial" w:hAnsi="Arial" w:cs="Arial"/>
        </w:rPr>
      </w:pPr>
    </w:p>
    <w:p w:rsidR="00323EB3" w:rsidRPr="00323EB3" w:rsidRDefault="00323EB3" w:rsidP="00323EB3">
      <w:pPr>
        <w:ind w:firstLine="709"/>
        <w:jc w:val="both"/>
        <w:rPr>
          <w:rFonts w:ascii="Arial" w:hAnsi="Arial" w:cs="Arial"/>
        </w:rPr>
      </w:pPr>
      <w:r w:rsidRPr="00323EB3">
        <w:rPr>
          <w:rFonts w:ascii="Arial" w:hAnsi="Arial" w:cs="Arial"/>
        </w:rPr>
        <w:t xml:space="preserve">Глава  администрации сельского поселения </w:t>
      </w:r>
    </w:p>
    <w:p w:rsidR="00323EB3" w:rsidRPr="00323EB3" w:rsidRDefault="00323EB3" w:rsidP="00323EB3">
      <w:pPr>
        <w:ind w:firstLine="709"/>
        <w:jc w:val="both"/>
        <w:rPr>
          <w:rFonts w:ascii="Arial" w:hAnsi="Arial" w:cs="Arial"/>
        </w:rPr>
      </w:pPr>
      <w:r w:rsidRPr="00323EB3">
        <w:rPr>
          <w:rFonts w:ascii="Arial" w:hAnsi="Arial" w:cs="Arial"/>
        </w:rPr>
        <w:t>Сосновского муниципального образования</w:t>
      </w:r>
      <w:r w:rsidRPr="00323EB3">
        <w:rPr>
          <w:rFonts w:ascii="Arial" w:hAnsi="Arial" w:cs="Arial"/>
        </w:rPr>
        <w:tab/>
        <w:t xml:space="preserve">                              В.Г.  Устинов</w:t>
      </w: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Default="00792B40" w:rsidP="00792B40">
      <w:pPr>
        <w:pStyle w:val="Style1"/>
        <w:widowControl/>
        <w:tabs>
          <w:tab w:val="left" w:pos="9923"/>
        </w:tabs>
        <w:spacing w:before="65"/>
        <w:ind w:left="1745" w:right="372"/>
        <w:rPr>
          <w:rStyle w:val="FontStyle11"/>
          <w:bCs w:val="0"/>
        </w:rPr>
      </w:pPr>
    </w:p>
    <w:p w:rsidR="00792B40" w:rsidRPr="00792B40" w:rsidRDefault="00792B40" w:rsidP="00792B40">
      <w:pPr>
        <w:pStyle w:val="Style1"/>
        <w:widowControl/>
        <w:tabs>
          <w:tab w:val="left" w:pos="9923"/>
        </w:tabs>
        <w:spacing w:before="65"/>
        <w:ind w:right="372" w:firstLine="709"/>
        <w:jc w:val="right"/>
        <w:rPr>
          <w:rStyle w:val="FontStyle11"/>
          <w:rFonts w:ascii="Courier New" w:hAnsi="Courier New" w:cs="Courier New"/>
          <w:bCs w:val="0"/>
          <w:sz w:val="22"/>
          <w:szCs w:val="22"/>
        </w:rPr>
      </w:pPr>
      <w:r w:rsidRPr="00792B40">
        <w:rPr>
          <w:rStyle w:val="FontStyle11"/>
          <w:rFonts w:ascii="Courier New" w:hAnsi="Courier New" w:cs="Courier New"/>
          <w:bCs w:val="0"/>
          <w:sz w:val="22"/>
          <w:szCs w:val="22"/>
        </w:rPr>
        <w:t xml:space="preserve">Пояснительная записка </w:t>
      </w:r>
    </w:p>
    <w:p w:rsidR="00792B40" w:rsidRPr="00792B40" w:rsidRDefault="00792B40" w:rsidP="00792B40">
      <w:pPr>
        <w:pStyle w:val="Style1"/>
        <w:widowControl/>
        <w:tabs>
          <w:tab w:val="left" w:pos="9923"/>
        </w:tabs>
        <w:spacing w:before="65"/>
        <w:ind w:right="372" w:firstLine="709"/>
        <w:jc w:val="right"/>
        <w:rPr>
          <w:rStyle w:val="FontStyle11"/>
          <w:rFonts w:ascii="Courier New" w:hAnsi="Courier New" w:cs="Courier New"/>
          <w:b w:val="0"/>
          <w:bCs w:val="0"/>
          <w:sz w:val="22"/>
          <w:szCs w:val="22"/>
        </w:rPr>
      </w:pPr>
      <w:r w:rsidRPr="00792B40">
        <w:rPr>
          <w:rStyle w:val="FontStyle11"/>
          <w:rFonts w:ascii="Courier New" w:hAnsi="Courier New" w:cs="Courier New"/>
          <w:b w:val="0"/>
          <w:bCs w:val="0"/>
          <w:sz w:val="22"/>
          <w:szCs w:val="22"/>
        </w:rPr>
        <w:t>к отчету  об исполнении бюджета сельского поселения Сосновского  муниципального  образования  за  9 месяцев 2016 г.</w:t>
      </w:r>
    </w:p>
    <w:p w:rsidR="00792B40" w:rsidRPr="00792B40" w:rsidRDefault="00792B40" w:rsidP="00792B40">
      <w:pPr>
        <w:pStyle w:val="Style1"/>
        <w:widowControl/>
        <w:tabs>
          <w:tab w:val="left" w:pos="9923"/>
        </w:tabs>
        <w:spacing w:before="65"/>
        <w:ind w:right="372" w:firstLine="709"/>
        <w:jc w:val="both"/>
        <w:rPr>
          <w:rStyle w:val="FontStyle11"/>
          <w:rFonts w:ascii="Arial" w:hAnsi="Arial" w:cs="Arial"/>
          <w:bCs w:val="0"/>
          <w:sz w:val="24"/>
          <w:szCs w:val="24"/>
        </w:rPr>
      </w:pPr>
      <w:r w:rsidRPr="00792B40">
        <w:rPr>
          <w:rStyle w:val="FontStyle11"/>
          <w:rFonts w:ascii="Arial" w:hAnsi="Arial" w:cs="Arial"/>
          <w:bCs w:val="0"/>
          <w:sz w:val="24"/>
          <w:szCs w:val="24"/>
        </w:rPr>
        <w:t>Доходы</w:t>
      </w:r>
    </w:p>
    <w:p w:rsidR="00792B40" w:rsidRDefault="00792B40" w:rsidP="00792B40">
      <w:pPr>
        <w:pStyle w:val="Style4"/>
        <w:widowControl/>
        <w:spacing w:line="240" w:lineRule="exact"/>
        <w:ind w:firstLine="709"/>
        <w:jc w:val="both"/>
        <w:rPr>
          <w:rFonts w:ascii="Arial" w:hAnsi="Arial" w:cs="Arial"/>
        </w:rPr>
      </w:pP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 xml:space="preserve">       Исполнение </w:t>
      </w:r>
      <w:r w:rsidRPr="00792B40">
        <w:rPr>
          <w:rFonts w:ascii="Arial" w:hAnsi="Arial" w:cs="Arial"/>
          <w:b/>
        </w:rPr>
        <w:t>доходной части</w:t>
      </w:r>
      <w:r w:rsidRPr="00792B40">
        <w:rPr>
          <w:rFonts w:ascii="Arial" w:hAnsi="Arial" w:cs="Arial"/>
        </w:rPr>
        <w:t xml:space="preserve"> </w:t>
      </w:r>
      <w:r w:rsidRPr="00792B40">
        <w:rPr>
          <w:rFonts w:ascii="Arial" w:hAnsi="Arial" w:cs="Arial"/>
          <w:b/>
        </w:rPr>
        <w:t xml:space="preserve"> бюджета </w:t>
      </w:r>
      <w:r w:rsidRPr="00792B40">
        <w:rPr>
          <w:rFonts w:ascii="Arial" w:hAnsi="Arial" w:cs="Arial"/>
        </w:rPr>
        <w:t>Сосновского МО за 9 месяцев 2016 года составило 9108,4 тыс. руб. или 57,5 % от бюджетных назначений 2016 года  (15836,7 тыс. руб.).</w:t>
      </w: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 xml:space="preserve">  Налоговые и неналоговые доходы за 9 месяцев 2016 г  составили 4245,2 тыс. руб. при плане 5248,1 тыс. руб., что составляет   80,9 %  от  плановых назначений, в том числе:</w:t>
      </w:r>
    </w:p>
    <w:p w:rsidR="00792B40" w:rsidRPr="00792B40" w:rsidRDefault="00792B40" w:rsidP="00792B40">
      <w:pPr>
        <w:ind w:firstLine="709"/>
        <w:jc w:val="both"/>
        <w:rPr>
          <w:rFonts w:ascii="Arial" w:hAnsi="Arial" w:cs="Arial"/>
        </w:rPr>
      </w:pPr>
      <w:r w:rsidRPr="00792B40">
        <w:rPr>
          <w:rFonts w:ascii="Arial" w:hAnsi="Arial" w:cs="Arial"/>
        </w:rPr>
        <w:t>- налог на доходы физических лиц – исполнение составило  2567,1 тыс. руб.  или 80,2 %. к утвержденному плану.</w:t>
      </w:r>
    </w:p>
    <w:p w:rsidR="00792B40" w:rsidRPr="00792B40" w:rsidRDefault="00792B40" w:rsidP="00792B40">
      <w:pPr>
        <w:ind w:firstLine="709"/>
        <w:jc w:val="both"/>
        <w:rPr>
          <w:rFonts w:ascii="Arial" w:hAnsi="Arial" w:cs="Arial"/>
        </w:rPr>
      </w:pPr>
      <w:r w:rsidRPr="00792B40">
        <w:rPr>
          <w:rFonts w:ascii="Arial" w:hAnsi="Arial" w:cs="Arial"/>
        </w:rPr>
        <w:t xml:space="preserve"> - налоги на имущество – исполнение составило  603,2 тыс. руб. или  60,3 % к утвержденному плану, </w:t>
      </w:r>
      <w:r w:rsidRPr="00792B40">
        <w:rPr>
          <w:rFonts w:ascii="Arial" w:hAnsi="Arial" w:cs="Arial"/>
          <w:i/>
        </w:rPr>
        <w:t>в том  числе:</w:t>
      </w:r>
    </w:p>
    <w:p w:rsidR="00792B40" w:rsidRPr="00792B40" w:rsidRDefault="00792B40" w:rsidP="00792B40">
      <w:pPr>
        <w:ind w:firstLine="709"/>
        <w:jc w:val="both"/>
        <w:rPr>
          <w:rFonts w:ascii="Arial" w:hAnsi="Arial" w:cs="Arial"/>
          <w:i/>
        </w:rPr>
      </w:pPr>
      <w:r w:rsidRPr="00792B40">
        <w:rPr>
          <w:rFonts w:ascii="Arial" w:hAnsi="Arial" w:cs="Arial"/>
          <w:b/>
        </w:rPr>
        <w:t xml:space="preserve">- </w:t>
      </w:r>
      <w:r w:rsidRPr="00792B40">
        <w:rPr>
          <w:rFonts w:ascii="Arial" w:hAnsi="Arial" w:cs="Arial"/>
          <w:b/>
          <w:i/>
        </w:rPr>
        <w:t xml:space="preserve">налог на имущество физических лиц </w:t>
      </w:r>
      <w:r w:rsidRPr="00792B40">
        <w:rPr>
          <w:rFonts w:ascii="Arial" w:hAnsi="Arial" w:cs="Arial"/>
          <w:i/>
        </w:rPr>
        <w:t>–82,9 тыс. руб.  или 33,1 % к утвержденному плану;</w:t>
      </w:r>
    </w:p>
    <w:p w:rsidR="00792B40" w:rsidRPr="00792B40" w:rsidRDefault="00792B40" w:rsidP="00792B40">
      <w:pPr>
        <w:ind w:firstLine="709"/>
        <w:jc w:val="both"/>
        <w:rPr>
          <w:rFonts w:ascii="Arial" w:hAnsi="Arial" w:cs="Arial"/>
          <w:i/>
        </w:rPr>
      </w:pPr>
      <w:r w:rsidRPr="00792B40">
        <w:rPr>
          <w:rFonts w:ascii="Arial" w:hAnsi="Arial" w:cs="Arial"/>
          <w:b/>
          <w:i/>
        </w:rPr>
        <w:t>- земельный налог</w:t>
      </w:r>
      <w:r w:rsidRPr="00792B40">
        <w:rPr>
          <w:rFonts w:ascii="Arial" w:hAnsi="Arial" w:cs="Arial"/>
          <w:i/>
        </w:rPr>
        <w:t xml:space="preserve">- 520,3 тыс. руб. или 69,4 % к утвержденному плану, в </w:t>
      </w:r>
      <w:proofErr w:type="spellStart"/>
      <w:r w:rsidRPr="00792B40">
        <w:rPr>
          <w:rFonts w:ascii="Arial" w:hAnsi="Arial" w:cs="Arial"/>
          <w:i/>
        </w:rPr>
        <w:t>т.ч</w:t>
      </w:r>
      <w:proofErr w:type="spellEnd"/>
      <w:r w:rsidRPr="00792B40">
        <w:rPr>
          <w:rFonts w:ascii="Arial" w:hAnsi="Arial" w:cs="Arial"/>
          <w:i/>
        </w:rPr>
        <w:t>.: земельный налог с физических лиц – 60,0 тыс. рублей или 25,0 % от плана (240,0 тыс. рублей); земельный налог с организаций  – 460,3 тыс. рублей или 90,2 % от плановых назначений (510,0 тыс. рублей);</w:t>
      </w:r>
    </w:p>
    <w:p w:rsidR="00792B40" w:rsidRPr="00792B40" w:rsidRDefault="00792B40" w:rsidP="00792B40">
      <w:pPr>
        <w:ind w:firstLine="709"/>
        <w:jc w:val="both"/>
        <w:rPr>
          <w:rFonts w:ascii="Arial" w:hAnsi="Arial" w:cs="Arial"/>
          <w:i/>
        </w:rPr>
      </w:pPr>
    </w:p>
    <w:p w:rsidR="00792B40" w:rsidRPr="00792B40" w:rsidRDefault="00792B40" w:rsidP="00792B40">
      <w:pPr>
        <w:ind w:firstLine="709"/>
        <w:jc w:val="both"/>
        <w:rPr>
          <w:rFonts w:ascii="Arial" w:hAnsi="Arial" w:cs="Arial"/>
        </w:rPr>
      </w:pPr>
      <w:r w:rsidRPr="00792B40">
        <w:rPr>
          <w:rFonts w:ascii="Arial" w:hAnsi="Arial" w:cs="Arial"/>
        </w:rPr>
        <w:t>- прочие неналоговые доходы – исполнение составило 394,5 тыс. руб. при плане 220,0 тыс. руб.</w:t>
      </w: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 единый сельскохозяйственный налог составил 27,6 тыс. руб. при плане 27,6 тыс. руб.</w:t>
      </w: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 прочие поступления от денежных взысканий (административные штрафы) – 8,2 тыс. руб.</w:t>
      </w: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-доходы от оказания  платных услуг – 30,1 тыс. руб.</w:t>
      </w: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 государственная пошлина – 9,1 тыс. рублей при плане 35,0 тыс. рублей;</w:t>
      </w: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 аренда имущества – 15,6 тыс. рублей при плане 34,4 тыс. рублей;</w:t>
      </w:r>
    </w:p>
    <w:p w:rsidR="00792B40" w:rsidRPr="00792B40" w:rsidRDefault="00792B40" w:rsidP="00792B40">
      <w:pPr>
        <w:pStyle w:val="Style4"/>
        <w:widowControl/>
        <w:spacing w:line="240" w:lineRule="exact"/>
        <w:ind w:firstLine="709"/>
        <w:jc w:val="both"/>
        <w:rPr>
          <w:rFonts w:ascii="Arial" w:hAnsi="Arial" w:cs="Arial"/>
        </w:rPr>
      </w:pPr>
      <w:r w:rsidRPr="00792B40">
        <w:rPr>
          <w:rFonts w:ascii="Arial" w:hAnsi="Arial" w:cs="Arial"/>
        </w:rPr>
        <w:t xml:space="preserve">- земельный налог  (по обязательствам, возникшим до 2006 года) – 10,6 тыс. руб. </w:t>
      </w:r>
    </w:p>
    <w:p w:rsidR="00792B40" w:rsidRPr="00792B40" w:rsidRDefault="00792B40" w:rsidP="00792B40">
      <w:pPr>
        <w:ind w:firstLine="709"/>
        <w:jc w:val="both"/>
        <w:rPr>
          <w:rFonts w:ascii="Arial" w:hAnsi="Arial" w:cs="Arial"/>
        </w:rPr>
      </w:pPr>
      <w:r w:rsidRPr="00792B40">
        <w:rPr>
          <w:rFonts w:ascii="Arial" w:hAnsi="Arial" w:cs="Arial"/>
        </w:rPr>
        <w:t xml:space="preserve">    Безвозмездные поступления в бюджете сельского поселения за 9 месяцев 2016 г составили 4863,2 тыс. руб. при плане 10588,6 тыс. руб., что составляет 45,9 % от плановых назначений, в том числе:</w:t>
      </w:r>
    </w:p>
    <w:p w:rsidR="00792B40" w:rsidRPr="00792B40" w:rsidRDefault="00792B40" w:rsidP="00792B40">
      <w:pPr>
        <w:ind w:firstLine="709"/>
        <w:jc w:val="both"/>
        <w:rPr>
          <w:rFonts w:ascii="Arial" w:hAnsi="Arial" w:cs="Arial"/>
        </w:rPr>
      </w:pPr>
      <w:r w:rsidRPr="00792B40">
        <w:rPr>
          <w:rFonts w:ascii="Arial" w:hAnsi="Arial" w:cs="Arial"/>
        </w:rPr>
        <w:t xml:space="preserve">- дотации (областной бюджет) – 980,3,0 тыс. руб., или 76,9 % от плановых назначений (1274,4 тыс. рублей); </w:t>
      </w:r>
    </w:p>
    <w:p w:rsidR="00792B40" w:rsidRPr="00792B40" w:rsidRDefault="00792B40" w:rsidP="00792B40">
      <w:pPr>
        <w:ind w:firstLine="709"/>
        <w:jc w:val="both"/>
        <w:rPr>
          <w:rFonts w:ascii="Arial" w:hAnsi="Arial" w:cs="Arial"/>
        </w:rPr>
      </w:pPr>
      <w:r w:rsidRPr="00792B40">
        <w:rPr>
          <w:rFonts w:ascii="Arial" w:hAnsi="Arial" w:cs="Arial"/>
        </w:rPr>
        <w:t>- дотации (бюджет района) – 1180,5 тыс. руб., или 74,9 % от плановых назначений (1574,2 тыс. рублей);</w:t>
      </w:r>
    </w:p>
    <w:p w:rsidR="00792B40" w:rsidRPr="00792B40" w:rsidRDefault="00792B40" w:rsidP="00792B40">
      <w:pPr>
        <w:ind w:firstLine="709"/>
        <w:jc w:val="both"/>
        <w:rPr>
          <w:rFonts w:ascii="Arial" w:hAnsi="Arial" w:cs="Arial"/>
        </w:rPr>
      </w:pPr>
      <w:r w:rsidRPr="00792B40">
        <w:rPr>
          <w:rFonts w:ascii="Arial" w:hAnsi="Arial" w:cs="Arial"/>
        </w:rPr>
        <w:t>- субсидии на реализацию мероприятий, направленных на повышение эффективности бюджетных расходов – 700,0 тыс. рублей, или 100,0 % от плановых назначений;</w:t>
      </w:r>
    </w:p>
    <w:p w:rsidR="00792B40" w:rsidRPr="00792B40" w:rsidRDefault="00792B40" w:rsidP="00792B40">
      <w:pPr>
        <w:ind w:firstLine="709"/>
        <w:jc w:val="both"/>
        <w:rPr>
          <w:rFonts w:ascii="Arial" w:hAnsi="Arial" w:cs="Arial"/>
        </w:rPr>
      </w:pPr>
      <w:r w:rsidRPr="00792B40">
        <w:rPr>
          <w:rFonts w:ascii="Arial" w:hAnsi="Arial" w:cs="Arial"/>
        </w:rPr>
        <w:t>- Прочие субсидии бюджетам сельских поселений – 379,8 тыс. рублей;</w:t>
      </w:r>
    </w:p>
    <w:p w:rsidR="00792B40" w:rsidRPr="00792B40" w:rsidRDefault="00792B40" w:rsidP="00792B40">
      <w:pPr>
        <w:ind w:firstLine="709"/>
        <w:jc w:val="both"/>
        <w:rPr>
          <w:rFonts w:ascii="Arial" w:hAnsi="Arial" w:cs="Arial"/>
        </w:rPr>
      </w:pPr>
      <w:r w:rsidRPr="00792B40">
        <w:rPr>
          <w:rFonts w:ascii="Arial" w:hAnsi="Arial" w:cs="Arial"/>
        </w:rPr>
        <w:t xml:space="preserve">- Субсидии местным бюджетам на </w:t>
      </w:r>
      <w:proofErr w:type="spellStart"/>
      <w:r w:rsidRPr="00792B40">
        <w:rPr>
          <w:rFonts w:ascii="Arial" w:hAnsi="Arial" w:cs="Arial"/>
        </w:rPr>
        <w:t>грантовую</w:t>
      </w:r>
      <w:proofErr w:type="spellEnd"/>
      <w:r w:rsidRPr="00792B40">
        <w:rPr>
          <w:rFonts w:ascii="Arial" w:hAnsi="Arial" w:cs="Arial"/>
        </w:rPr>
        <w:t xml:space="preserve"> поддержку местных инициатив граждан – 158,4 тыс. рублей;</w:t>
      </w:r>
    </w:p>
    <w:p w:rsidR="00792B40" w:rsidRPr="00792B40" w:rsidRDefault="00792B40" w:rsidP="00792B40">
      <w:pPr>
        <w:ind w:firstLine="709"/>
        <w:jc w:val="both"/>
        <w:rPr>
          <w:rFonts w:ascii="Arial" w:hAnsi="Arial" w:cs="Arial"/>
        </w:rPr>
      </w:pPr>
      <w:r w:rsidRPr="00792B40">
        <w:rPr>
          <w:rFonts w:ascii="Arial" w:hAnsi="Arial" w:cs="Arial"/>
        </w:rPr>
        <w:t>- субсидии на развитие домов культуры – 950,0 тыс. рублей;</w:t>
      </w:r>
    </w:p>
    <w:p w:rsidR="00792B40" w:rsidRPr="00792B40" w:rsidRDefault="00792B40" w:rsidP="00792B40">
      <w:pPr>
        <w:ind w:firstLine="709"/>
        <w:jc w:val="both"/>
        <w:rPr>
          <w:rFonts w:ascii="Arial" w:hAnsi="Arial" w:cs="Arial"/>
        </w:rPr>
      </w:pPr>
      <w:r w:rsidRPr="00792B40">
        <w:rPr>
          <w:rFonts w:ascii="Arial" w:hAnsi="Arial" w:cs="Arial"/>
        </w:rPr>
        <w:t>- прочие межбюджетные трансферты, передаваемые бюджетам сельских поселений – 350,0 тыс. рублей;</w:t>
      </w:r>
    </w:p>
    <w:p w:rsidR="00792B40" w:rsidRPr="00792B40" w:rsidRDefault="00792B40" w:rsidP="00792B40">
      <w:pPr>
        <w:ind w:firstLine="709"/>
        <w:jc w:val="both"/>
        <w:rPr>
          <w:rFonts w:ascii="Arial" w:hAnsi="Arial" w:cs="Arial"/>
        </w:rPr>
      </w:pPr>
      <w:r w:rsidRPr="00792B40">
        <w:rPr>
          <w:rFonts w:ascii="Arial" w:hAnsi="Arial" w:cs="Arial"/>
        </w:rPr>
        <w:t xml:space="preserve">- субвенции на осуществление областного государственного полномочия по определению перечня должностных лиц органов местного самоуправления – 0,7 тыс. рублей (100 % от плана); </w:t>
      </w:r>
    </w:p>
    <w:p w:rsidR="00792B40" w:rsidRPr="00792B40" w:rsidRDefault="00792B40" w:rsidP="00792B40">
      <w:pPr>
        <w:ind w:firstLine="709"/>
        <w:jc w:val="both"/>
        <w:rPr>
          <w:rFonts w:ascii="Arial" w:hAnsi="Arial" w:cs="Arial"/>
          <w:color w:val="000000"/>
        </w:rPr>
      </w:pPr>
      <w:r w:rsidRPr="00792B40">
        <w:rPr>
          <w:rFonts w:ascii="Arial" w:hAnsi="Arial" w:cs="Arial"/>
          <w:color w:val="000000"/>
        </w:rPr>
        <w:t>- субвенции бюджетам поселений на осуществление первичного воинского учета – 40,9,0 тыс. руб. из 242,5 тыс. руб.;</w:t>
      </w:r>
    </w:p>
    <w:p w:rsidR="00792B40" w:rsidRPr="00792B40" w:rsidRDefault="00792B40" w:rsidP="00792B40">
      <w:pPr>
        <w:ind w:firstLine="709"/>
        <w:jc w:val="both"/>
        <w:rPr>
          <w:rFonts w:ascii="Arial" w:hAnsi="Arial" w:cs="Arial"/>
          <w:color w:val="000000"/>
        </w:rPr>
      </w:pPr>
      <w:r w:rsidRPr="00792B40">
        <w:rPr>
          <w:rFonts w:ascii="Arial" w:hAnsi="Arial" w:cs="Arial"/>
          <w:color w:val="000000"/>
        </w:rPr>
        <w:t>- субвенция на осуществление отдельных областных полномочий в области водных отношений – 22,6 тыс. руб. из 32,3 тыс. руб.</w:t>
      </w:r>
    </w:p>
    <w:p w:rsidR="00792B40" w:rsidRPr="00792B40" w:rsidRDefault="00792B40" w:rsidP="00792B40">
      <w:pPr>
        <w:pStyle w:val="Style4"/>
        <w:widowControl/>
        <w:spacing w:line="240" w:lineRule="exact"/>
        <w:ind w:firstLine="709"/>
        <w:jc w:val="both"/>
        <w:rPr>
          <w:rFonts w:ascii="Arial" w:hAnsi="Arial" w:cs="Arial"/>
          <w:b/>
          <w:i/>
        </w:rPr>
      </w:pPr>
    </w:p>
    <w:p w:rsidR="00792B40" w:rsidRPr="00792B40" w:rsidRDefault="00792B40" w:rsidP="00792B40">
      <w:pPr>
        <w:pStyle w:val="Style4"/>
        <w:widowControl/>
        <w:spacing w:line="240" w:lineRule="exact"/>
        <w:ind w:firstLine="709"/>
        <w:jc w:val="both"/>
        <w:rPr>
          <w:rFonts w:ascii="Arial" w:hAnsi="Arial" w:cs="Arial"/>
          <w:b/>
          <w:i/>
        </w:rPr>
      </w:pPr>
      <w:r w:rsidRPr="00792B40">
        <w:rPr>
          <w:rFonts w:ascii="Arial" w:hAnsi="Arial" w:cs="Arial"/>
          <w:b/>
          <w:i/>
        </w:rPr>
        <w:t>Расходы</w:t>
      </w:r>
    </w:p>
    <w:p w:rsidR="00792B40" w:rsidRPr="00792B40" w:rsidRDefault="00792B40" w:rsidP="00792B40">
      <w:pPr>
        <w:ind w:firstLine="709"/>
        <w:jc w:val="both"/>
        <w:rPr>
          <w:rFonts w:ascii="Arial" w:hAnsi="Arial" w:cs="Arial"/>
        </w:rPr>
      </w:pPr>
      <w:r w:rsidRPr="00792B40">
        <w:rPr>
          <w:rFonts w:ascii="Arial" w:hAnsi="Arial" w:cs="Arial"/>
        </w:rPr>
        <w:t xml:space="preserve">        </w:t>
      </w:r>
    </w:p>
    <w:p w:rsidR="00792B40" w:rsidRPr="00792B40" w:rsidRDefault="00792B40" w:rsidP="00792B40">
      <w:pPr>
        <w:ind w:firstLine="709"/>
        <w:jc w:val="both"/>
        <w:rPr>
          <w:rFonts w:ascii="Arial" w:hAnsi="Arial" w:cs="Arial"/>
        </w:rPr>
      </w:pPr>
      <w:r w:rsidRPr="00792B40">
        <w:rPr>
          <w:rFonts w:ascii="Arial" w:hAnsi="Arial" w:cs="Arial"/>
        </w:rPr>
        <w:t xml:space="preserve">        Расходы бюджета сельского поселения Сосновского МО за 9 месяцев 2016г исполнены в размере 8510,9 тыс. руб. при плановых назначениях 16401,4 тыс. руб. или 51,9 %  от плановых назначений.</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rPr>
      </w:pPr>
      <w:r w:rsidRPr="00792B40">
        <w:rPr>
          <w:rFonts w:ascii="Arial" w:hAnsi="Arial" w:cs="Arial"/>
        </w:rPr>
        <w:t xml:space="preserve">       Структура расходов бюджета сельского поселения представлена в таблице № 1.</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right"/>
        <w:rPr>
          <w:rFonts w:ascii="Courier New" w:hAnsi="Courier New" w:cs="Courier New"/>
          <w:b/>
          <w:sz w:val="22"/>
          <w:szCs w:val="22"/>
        </w:rPr>
      </w:pPr>
      <w:r w:rsidRPr="00792B40">
        <w:rPr>
          <w:rFonts w:ascii="Courier New" w:hAnsi="Courier New" w:cs="Courier New"/>
          <w:b/>
          <w:sz w:val="22"/>
          <w:szCs w:val="22"/>
        </w:rPr>
        <w:t>Таблица 1.</w:t>
      </w:r>
    </w:p>
    <w:p w:rsidR="00792B40" w:rsidRPr="00792B40" w:rsidRDefault="00792B40" w:rsidP="00792B40">
      <w:pPr>
        <w:ind w:firstLine="709"/>
        <w:jc w:val="right"/>
        <w:rPr>
          <w:rFonts w:ascii="Courier New" w:hAnsi="Courier New" w:cs="Courier New"/>
          <w:sz w:val="22"/>
          <w:szCs w:val="22"/>
        </w:rPr>
      </w:pPr>
      <w:r w:rsidRPr="00792B40">
        <w:rPr>
          <w:rFonts w:ascii="Courier New" w:hAnsi="Courier New" w:cs="Courier New"/>
          <w:sz w:val="22"/>
          <w:szCs w:val="22"/>
        </w:rPr>
        <w:t>тыс. руб.</w:t>
      </w:r>
    </w:p>
    <w:tbl>
      <w:tblPr>
        <w:tblW w:w="78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2725"/>
        <w:gridCol w:w="1537"/>
        <w:gridCol w:w="1537"/>
        <w:gridCol w:w="1537"/>
      </w:tblGrid>
      <w:tr w:rsidR="00792B40" w:rsidRPr="00826ECF" w:rsidTr="00826ECF">
        <w:trPr>
          <w:trHeight w:val="848"/>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Раздел</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Наименование расходов</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Кассовые назначения на 2016 г</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Кассовое исполнение за 9 месяцев 2016 г</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 исполнения</w:t>
            </w:r>
          </w:p>
        </w:tc>
      </w:tr>
      <w:tr w:rsidR="00792B40" w:rsidRPr="00826ECF" w:rsidTr="00826ECF">
        <w:trPr>
          <w:trHeight w:val="663"/>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0100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Общегосударственные вопросы</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4292,9</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3893,6</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90,7</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0200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Национальная оборона</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242,5</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140,8,0</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58,1</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0300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Национальная безопасность</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15,0</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7,8</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52,0</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0400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Национальная экономика</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1022,1</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61,4</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6,0</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0401</w:t>
            </w:r>
          </w:p>
        </w:tc>
        <w:tc>
          <w:tcPr>
            <w:tcW w:w="3407" w:type="dxa"/>
            <w:shd w:val="clear" w:color="auto" w:fill="auto"/>
          </w:tcPr>
          <w:p w:rsidR="00792B40" w:rsidRPr="00826ECF" w:rsidRDefault="00792B40" w:rsidP="00826ECF">
            <w:pPr>
              <w:ind w:firstLine="709"/>
              <w:jc w:val="both"/>
              <w:rPr>
                <w:rFonts w:ascii="Courier New" w:hAnsi="Courier New" w:cs="Courier New"/>
                <w:i/>
                <w:sz w:val="22"/>
                <w:szCs w:val="22"/>
              </w:rPr>
            </w:pPr>
            <w:r w:rsidRPr="00826ECF">
              <w:rPr>
                <w:rFonts w:ascii="Courier New" w:hAnsi="Courier New" w:cs="Courier New"/>
                <w:i/>
                <w:sz w:val="22"/>
                <w:szCs w:val="22"/>
              </w:rPr>
              <w:t>Общеэкономические вопросы</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32,3</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15,1</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46,7</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0409</w:t>
            </w:r>
          </w:p>
        </w:tc>
        <w:tc>
          <w:tcPr>
            <w:tcW w:w="3407" w:type="dxa"/>
            <w:shd w:val="clear" w:color="auto" w:fill="auto"/>
          </w:tcPr>
          <w:p w:rsidR="00792B40" w:rsidRPr="00826ECF" w:rsidRDefault="00792B40" w:rsidP="00826ECF">
            <w:pPr>
              <w:ind w:firstLine="709"/>
              <w:jc w:val="both"/>
              <w:rPr>
                <w:rFonts w:ascii="Courier New" w:hAnsi="Courier New" w:cs="Courier New"/>
                <w:i/>
                <w:sz w:val="22"/>
                <w:szCs w:val="22"/>
              </w:rPr>
            </w:pPr>
            <w:r w:rsidRPr="00826ECF">
              <w:rPr>
                <w:rFonts w:ascii="Courier New" w:hAnsi="Courier New" w:cs="Courier New"/>
                <w:i/>
                <w:sz w:val="22"/>
                <w:szCs w:val="22"/>
              </w:rPr>
              <w:t>Дорожное хозяйство</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909,8</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46,3</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5,1</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0412</w:t>
            </w:r>
          </w:p>
        </w:tc>
        <w:tc>
          <w:tcPr>
            <w:tcW w:w="3407" w:type="dxa"/>
            <w:shd w:val="clear" w:color="auto" w:fill="auto"/>
          </w:tcPr>
          <w:p w:rsidR="00792B40" w:rsidRPr="00826ECF" w:rsidRDefault="00792B40" w:rsidP="00826ECF">
            <w:pPr>
              <w:ind w:firstLine="709"/>
              <w:jc w:val="both"/>
              <w:rPr>
                <w:rFonts w:ascii="Courier New" w:hAnsi="Courier New" w:cs="Courier New"/>
                <w:i/>
                <w:sz w:val="22"/>
                <w:szCs w:val="22"/>
              </w:rPr>
            </w:pPr>
            <w:r w:rsidRPr="00826ECF">
              <w:rPr>
                <w:rFonts w:ascii="Courier New" w:hAnsi="Courier New" w:cs="Courier New"/>
                <w:i/>
                <w:sz w:val="22"/>
                <w:szCs w:val="22"/>
              </w:rPr>
              <w:t>Другие вопросы в области национальной экономики</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80,0</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w:t>
            </w:r>
          </w:p>
        </w:tc>
      </w:tr>
      <w:tr w:rsidR="00792B40" w:rsidRPr="00826ECF" w:rsidTr="00826ECF">
        <w:trPr>
          <w:trHeight w:val="68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0500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Жилищно-коммунальное хозяйство</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1439,5</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609,3</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42,3</w:t>
            </w:r>
          </w:p>
        </w:tc>
      </w:tr>
      <w:tr w:rsidR="00792B40" w:rsidRPr="00826ECF" w:rsidTr="00826ECF">
        <w:trPr>
          <w:trHeight w:val="68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0501</w:t>
            </w:r>
          </w:p>
        </w:tc>
        <w:tc>
          <w:tcPr>
            <w:tcW w:w="3407" w:type="dxa"/>
            <w:shd w:val="clear" w:color="auto" w:fill="auto"/>
          </w:tcPr>
          <w:p w:rsidR="00792B40" w:rsidRPr="00826ECF" w:rsidRDefault="00792B40" w:rsidP="00826ECF">
            <w:pPr>
              <w:ind w:firstLine="709"/>
              <w:jc w:val="both"/>
              <w:rPr>
                <w:rFonts w:ascii="Courier New" w:hAnsi="Courier New" w:cs="Courier New"/>
                <w:i/>
                <w:sz w:val="22"/>
                <w:szCs w:val="22"/>
              </w:rPr>
            </w:pPr>
            <w:r w:rsidRPr="00826ECF">
              <w:rPr>
                <w:rFonts w:ascii="Courier New" w:hAnsi="Courier New" w:cs="Courier New"/>
                <w:i/>
                <w:sz w:val="22"/>
                <w:szCs w:val="22"/>
              </w:rPr>
              <w:t>Жилищное хозяйство</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26,0</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15,6</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60,0</w:t>
            </w:r>
          </w:p>
        </w:tc>
      </w:tr>
      <w:tr w:rsidR="00792B40" w:rsidRPr="00826ECF" w:rsidTr="00826ECF">
        <w:trPr>
          <w:trHeight w:val="68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0502</w:t>
            </w:r>
          </w:p>
        </w:tc>
        <w:tc>
          <w:tcPr>
            <w:tcW w:w="3407" w:type="dxa"/>
            <w:shd w:val="clear" w:color="auto" w:fill="auto"/>
          </w:tcPr>
          <w:p w:rsidR="00792B40" w:rsidRPr="00826ECF" w:rsidRDefault="00792B40" w:rsidP="00826ECF">
            <w:pPr>
              <w:ind w:firstLine="709"/>
              <w:jc w:val="both"/>
              <w:rPr>
                <w:rFonts w:ascii="Courier New" w:hAnsi="Courier New" w:cs="Courier New"/>
                <w:i/>
                <w:sz w:val="22"/>
                <w:szCs w:val="22"/>
              </w:rPr>
            </w:pPr>
            <w:r w:rsidRPr="00826ECF">
              <w:rPr>
                <w:rFonts w:ascii="Courier New" w:hAnsi="Courier New" w:cs="Courier New"/>
                <w:i/>
                <w:sz w:val="22"/>
                <w:szCs w:val="22"/>
              </w:rPr>
              <w:t>Коммунальное хозяйство</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242,3</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38,4</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15,8</w:t>
            </w:r>
          </w:p>
        </w:tc>
      </w:tr>
      <w:tr w:rsidR="00792B40" w:rsidRPr="00826ECF" w:rsidTr="00826ECF">
        <w:trPr>
          <w:trHeight w:val="68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0503</w:t>
            </w:r>
          </w:p>
        </w:tc>
        <w:tc>
          <w:tcPr>
            <w:tcW w:w="3407" w:type="dxa"/>
            <w:shd w:val="clear" w:color="auto" w:fill="auto"/>
          </w:tcPr>
          <w:p w:rsidR="00792B40" w:rsidRPr="00826ECF" w:rsidRDefault="00792B40" w:rsidP="00826ECF">
            <w:pPr>
              <w:ind w:firstLine="709"/>
              <w:jc w:val="both"/>
              <w:rPr>
                <w:rFonts w:ascii="Courier New" w:hAnsi="Courier New" w:cs="Courier New"/>
                <w:i/>
                <w:sz w:val="22"/>
                <w:szCs w:val="22"/>
              </w:rPr>
            </w:pPr>
            <w:r w:rsidRPr="00826ECF">
              <w:rPr>
                <w:rFonts w:ascii="Courier New" w:hAnsi="Courier New" w:cs="Courier New"/>
                <w:i/>
                <w:sz w:val="22"/>
                <w:szCs w:val="22"/>
              </w:rPr>
              <w:t>Благоустройство</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1171,2</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555,3</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47,4</w:t>
            </w:r>
          </w:p>
        </w:tc>
      </w:tr>
      <w:tr w:rsidR="00792B40" w:rsidRPr="00826ECF" w:rsidTr="00826ECF">
        <w:trPr>
          <w:trHeight w:val="68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0605</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Охрана окружающей среды</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50,0</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50,0</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100,0</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0700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Образование</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22,0</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8,0</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36,4</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0800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Культура</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3517,1</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3007,5</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85,5</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1000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Соц. политика</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134,0</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92,5</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69,0</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1100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Физическая культура и спорт</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5532,3</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551,4</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10,0</w:t>
            </w:r>
          </w:p>
        </w:tc>
      </w:tr>
      <w:tr w:rsidR="00792B40" w:rsidRPr="00826ECF" w:rsidTr="00826ECF">
        <w:trPr>
          <w:trHeight w:val="332"/>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1400</w:t>
            </w:r>
          </w:p>
        </w:tc>
        <w:tc>
          <w:tcPr>
            <w:tcW w:w="340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Межбюджетные трансферты</w:t>
            </w:r>
          </w:p>
        </w:tc>
        <w:tc>
          <w:tcPr>
            <w:tcW w:w="1112"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134,0</w:t>
            </w:r>
          </w:p>
        </w:tc>
        <w:tc>
          <w:tcPr>
            <w:tcW w:w="1267"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88,6</w:t>
            </w:r>
          </w:p>
        </w:tc>
        <w:tc>
          <w:tcPr>
            <w:tcW w:w="1223" w:type="dxa"/>
            <w:shd w:val="clear" w:color="auto" w:fill="auto"/>
          </w:tcPr>
          <w:p w:rsidR="00792B40" w:rsidRPr="00826ECF" w:rsidRDefault="00792B40" w:rsidP="00826ECF">
            <w:pPr>
              <w:ind w:firstLine="709"/>
              <w:jc w:val="both"/>
              <w:rPr>
                <w:rFonts w:ascii="Courier New" w:hAnsi="Courier New" w:cs="Courier New"/>
                <w:sz w:val="22"/>
                <w:szCs w:val="22"/>
              </w:rPr>
            </w:pPr>
            <w:r w:rsidRPr="00826ECF">
              <w:rPr>
                <w:rFonts w:ascii="Courier New" w:hAnsi="Courier New" w:cs="Courier New"/>
                <w:sz w:val="22"/>
                <w:szCs w:val="22"/>
              </w:rPr>
              <w:t>66,1</w:t>
            </w:r>
          </w:p>
        </w:tc>
      </w:tr>
      <w:tr w:rsidR="00792B40" w:rsidRPr="00826ECF" w:rsidTr="00826ECF">
        <w:trPr>
          <w:trHeight w:val="350"/>
        </w:trPr>
        <w:tc>
          <w:tcPr>
            <w:tcW w:w="873" w:type="dxa"/>
            <w:shd w:val="clear" w:color="auto" w:fill="auto"/>
          </w:tcPr>
          <w:p w:rsidR="00792B40" w:rsidRPr="00826ECF" w:rsidRDefault="00792B40" w:rsidP="00826ECF">
            <w:pPr>
              <w:ind w:firstLine="709"/>
              <w:jc w:val="both"/>
              <w:rPr>
                <w:rFonts w:ascii="Courier New" w:hAnsi="Courier New" w:cs="Courier New"/>
                <w:sz w:val="22"/>
                <w:szCs w:val="22"/>
              </w:rPr>
            </w:pPr>
          </w:p>
        </w:tc>
        <w:tc>
          <w:tcPr>
            <w:tcW w:w="3407" w:type="dxa"/>
            <w:shd w:val="clear" w:color="auto" w:fill="auto"/>
          </w:tcPr>
          <w:p w:rsidR="00792B40" w:rsidRPr="00826ECF" w:rsidRDefault="00792B40" w:rsidP="00826ECF">
            <w:pPr>
              <w:ind w:firstLine="709"/>
              <w:jc w:val="both"/>
              <w:rPr>
                <w:rFonts w:ascii="Courier New" w:hAnsi="Courier New" w:cs="Courier New"/>
                <w:b/>
                <w:sz w:val="22"/>
                <w:szCs w:val="22"/>
              </w:rPr>
            </w:pPr>
            <w:r w:rsidRPr="00826ECF">
              <w:rPr>
                <w:rFonts w:ascii="Courier New" w:hAnsi="Courier New" w:cs="Courier New"/>
                <w:b/>
                <w:sz w:val="22"/>
                <w:szCs w:val="22"/>
              </w:rPr>
              <w:t>Итого:</w:t>
            </w:r>
          </w:p>
        </w:tc>
        <w:tc>
          <w:tcPr>
            <w:tcW w:w="1112" w:type="dxa"/>
            <w:shd w:val="clear" w:color="auto" w:fill="auto"/>
          </w:tcPr>
          <w:p w:rsidR="00792B40" w:rsidRPr="00826ECF" w:rsidRDefault="00792B40" w:rsidP="00826ECF">
            <w:pPr>
              <w:ind w:firstLine="709"/>
              <w:jc w:val="both"/>
              <w:rPr>
                <w:rFonts w:ascii="Courier New" w:hAnsi="Courier New" w:cs="Courier New"/>
                <w:b/>
                <w:sz w:val="22"/>
                <w:szCs w:val="22"/>
              </w:rPr>
            </w:pPr>
            <w:r w:rsidRPr="00826ECF">
              <w:rPr>
                <w:rFonts w:ascii="Courier New" w:hAnsi="Courier New" w:cs="Courier New"/>
                <w:b/>
                <w:sz w:val="22"/>
                <w:szCs w:val="22"/>
              </w:rPr>
              <w:t>16401,4</w:t>
            </w:r>
          </w:p>
        </w:tc>
        <w:tc>
          <w:tcPr>
            <w:tcW w:w="1267" w:type="dxa"/>
            <w:shd w:val="clear" w:color="auto" w:fill="auto"/>
          </w:tcPr>
          <w:p w:rsidR="00792B40" w:rsidRPr="00826ECF" w:rsidRDefault="00792B40" w:rsidP="00826ECF">
            <w:pPr>
              <w:ind w:firstLine="709"/>
              <w:jc w:val="both"/>
              <w:rPr>
                <w:rFonts w:ascii="Courier New" w:hAnsi="Courier New" w:cs="Courier New"/>
                <w:b/>
                <w:sz w:val="22"/>
                <w:szCs w:val="22"/>
              </w:rPr>
            </w:pPr>
            <w:r w:rsidRPr="00826ECF">
              <w:rPr>
                <w:rFonts w:ascii="Courier New" w:hAnsi="Courier New" w:cs="Courier New"/>
                <w:b/>
                <w:sz w:val="22"/>
                <w:szCs w:val="22"/>
              </w:rPr>
              <w:t>8510,9</w:t>
            </w:r>
          </w:p>
        </w:tc>
        <w:tc>
          <w:tcPr>
            <w:tcW w:w="1223" w:type="dxa"/>
            <w:shd w:val="clear" w:color="auto" w:fill="auto"/>
          </w:tcPr>
          <w:p w:rsidR="00792B40" w:rsidRPr="00826ECF" w:rsidRDefault="00792B40" w:rsidP="00826ECF">
            <w:pPr>
              <w:ind w:firstLine="709"/>
              <w:jc w:val="both"/>
              <w:rPr>
                <w:rFonts w:ascii="Courier New" w:hAnsi="Courier New" w:cs="Courier New"/>
                <w:b/>
                <w:sz w:val="22"/>
                <w:szCs w:val="22"/>
              </w:rPr>
            </w:pPr>
            <w:r w:rsidRPr="00826ECF">
              <w:rPr>
                <w:rFonts w:ascii="Courier New" w:hAnsi="Courier New" w:cs="Courier New"/>
                <w:b/>
                <w:sz w:val="22"/>
                <w:szCs w:val="22"/>
              </w:rPr>
              <w:t>51,9</w:t>
            </w:r>
          </w:p>
        </w:tc>
      </w:tr>
    </w:tbl>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r w:rsidRPr="00792B40">
        <w:rPr>
          <w:rFonts w:ascii="Arial" w:hAnsi="Arial" w:cs="Arial"/>
          <w:b/>
        </w:rPr>
        <w:t>Раздел 0100</w:t>
      </w:r>
    </w:p>
    <w:p w:rsidR="00792B40" w:rsidRPr="00792B40" w:rsidRDefault="00792B40" w:rsidP="00792B40">
      <w:pPr>
        <w:ind w:firstLine="709"/>
        <w:jc w:val="both"/>
        <w:rPr>
          <w:rFonts w:ascii="Arial" w:hAnsi="Arial" w:cs="Arial"/>
        </w:rPr>
      </w:pPr>
      <w:r w:rsidRPr="00792B40">
        <w:rPr>
          <w:rFonts w:ascii="Arial" w:hAnsi="Arial" w:cs="Arial"/>
        </w:rPr>
        <w:t>«Общегосударственные вопросы»</w:t>
      </w:r>
    </w:p>
    <w:p w:rsidR="00792B40" w:rsidRPr="00792B40" w:rsidRDefault="00792B40" w:rsidP="00792B40">
      <w:pPr>
        <w:ind w:firstLine="709"/>
        <w:jc w:val="both"/>
        <w:rPr>
          <w:rFonts w:ascii="Arial" w:hAnsi="Arial" w:cs="Arial"/>
        </w:rPr>
      </w:pPr>
      <w:r w:rsidRPr="00792B40">
        <w:rPr>
          <w:rFonts w:ascii="Arial" w:hAnsi="Arial" w:cs="Arial"/>
        </w:rPr>
        <w:t xml:space="preserve">        На общегосударственные вопросы из бюджета сельского поселения за 9 месяцев 2016 года  было израсходовано 3893,6 тыс. руб., что составляет 45,7 % от общих расходов бюджета. В том числе:</w:t>
      </w:r>
    </w:p>
    <w:p w:rsidR="00792B40" w:rsidRPr="00792B40" w:rsidRDefault="00792B40" w:rsidP="00792B40">
      <w:pPr>
        <w:ind w:firstLine="709"/>
        <w:jc w:val="both"/>
        <w:rPr>
          <w:rFonts w:ascii="Arial" w:hAnsi="Arial" w:cs="Arial"/>
          <w:b/>
          <w:i/>
        </w:rPr>
      </w:pPr>
      <w:r w:rsidRPr="00792B40">
        <w:rPr>
          <w:rFonts w:ascii="Arial" w:hAnsi="Arial" w:cs="Arial"/>
          <w:b/>
          <w:i/>
        </w:rPr>
        <w:t>Подраздел 0102 «Глава муниципального образования»:</w:t>
      </w:r>
    </w:p>
    <w:p w:rsidR="00792B40" w:rsidRPr="00792B40" w:rsidRDefault="00792B40" w:rsidP="00792B40">
      <w:pPr>
        <w:ind w:firstLine="709"/>
        <w:jc w:val="both"/>
        <w:rPr>
          <w:rFonts w:ascii="Arial" w:hAnsi="Arial" w:cs="Arial"/>
          <w:b/>
          <w:i/>
        </w:rPr>
      </w:pPr>
      <w:r w:rsidRPr="00792B40">
        <w:rPr>
          <w:rFonts w:ascii="Arial" w:hAnsi="Arial" w:cs="Arial"/>
          <w:b/>
          <w:i/>
        </w:rPr>
        <w:t>-Муниципальная программа «Устойчивое развитие экономической базы сельского поселения Сосновского муниципального образования» на период 2014 – 2018годы:</w:t>
      </w:r>
    </w:p>
    <w:p w:rsidR="00792B40" w:rsidRPr="00792B40" w:rsidRDefault="00792B40" w:rsidP="00792B40">
      <w:pPr>
        <w:ind w:firstLine="709"/>
        <w:jc w:val="both"/>
        <w:rPr>
          <w:rFonts w:ascii="Arial" w:hAnsi="Arial" w:cs="Arial"/>
        </w:rPr>
      </w:pPr>
      <w:r w:rsidRPr="00792B40">
        <w:rPr>
          <w:rFonts w:ascii="Arial" w:hAnsi="Arial" w:cs="Arial"/>
        </w:rPr>
        <w:t>- 90101027010000000121 (заработная плата главы администрации) – 519,2 тыс. руб.;</w:t>
      </w:r>
    </w:p>
    <w:p w:rsidR="00792B40" w:rsidRPr="00792B40" w:rsidRDefault="00792B40" w:rsidP="00792B40">
      <w:pPr>
        <w:ind w:firstLine="709"/>
        <w:jc w:val="both"/>
        <w:rPr>
          <w:rFonts w:ascii="Arial" w:hAnsi="Arial" w:cs="Arial"/>
        </w:rPr>
      </w:pPr>
      <w:r w:rsidRPr="00792B40">
        <w:rPr>
          <w:rFonts w:ascii="Arial" w:hAnsi="Arial" w:cs="Arial"/>
        </w:rPr>
        <w:t xml:space="preserve">- 90101027010000000129 (начисления на выплаты по оплате труда главы администрации) -156,8                 тыс. руб. </w:t>
      </w:r>
    </w:p>
    <w:p w:rsidR="00792B40" w:rsidRPr="00792B40" w:rsidRDefault="00792B40" w:rsidP="00792B40">
      <w:pPr>
        <w:ind w:firstLine="709"/>
        <w:jc w:val="both"/>
        <w:rPr>
          <w:rFonts w:ascii="Arial" w:hAnsi="Arial" w:cs="Arial"/>
          <w:b/>
          <w:i/>
        </w:rPr>
      </w:pPr>
      <w:r w:rsidRPr="00792B40">
        <w:rPr>
          <w:rFonts w:ascii="Arial" w:hAnsi="Arial" w:cs="Arial"/>
          <w:b/>
          <w:i/>
        </w:rPr>
        <w:t>Подраздел 0104 «функционирование местной администрации»:</w:t>
      </w:r>
    </w:p>
    <w:p w:rsidR="00792B40" w:rsidRPr="00792B40" w:rsidRDefault="00792B40" w:rsidP="00792B40">
      <w:pPr>
        <w:ind w:firstLine="709"/>
        <w:jc w:val="both"/>
        <w:rPr>
          <w:rFonts w:ascii="Arial" w:hAnsi="Arial" w:cs="Arial"/>
          <w:b/>
          <w:i/>
        </w:rPr>
      </w:pPr>
      <w:r w:rsidRPr="00792B40">
        <w:rPr>
          <w:rFonts w:ascii="Arial" w:hAnsi="Arial" w:cs="Arial"/>
          <w:b/>
          <w:i/>
        </w:rPr>
        <w:t>-Муниципальная программа «Устойчивое развитие экономической базы сельского поселения Сосновского муниципального образования» на период 2014 – 2018 годы:</w:t>
      </w:r>
    </w:p>
    <w:p w:rsidR="00792B40" w:rsidRPr="00792B40" w:rsidRDefault="00792B40" w:rsidP="00792B40">
      <w:pPr>
        <w:ind w:firstLine="709"/>
        <w:jc w:val="both"/>
        <w:rPr>
          <w:rFonts w:ascii="Arial" w:hAnsi="Arial" w:cs="Arial"/>
        </w:rPr>
      </w:pPr>
      <w:r w:rsidRPr="00792B40">
        <w:rPr>
          <w:rFonts w:ascii="Arial" w:hAnsi="Arial" w:cs="Arial"/>
        </w:rPr>
        <w:t>- 90101047020000000121(заработная плата) – 1984,9 тыс. рублей;</w:t>
      </w:r>
    </w:p>
    <w:p w:rsidR="00792B40" w:rsidRPr="00792B40" w:rsidRDefault="00792B40" w:rsidP="00792B40">
      <w:pPr>
        <w:ind w:firstLine="709"/>
        <w:jc w:val="both"/>
        <w:rPr>
          <w:rFonts w:ascii="Arial" w:hAnsi="Arial" w:cs="Arial"/>
        </w:rPr>
      </w:pPr>
      <w:r w:rsidRPr="00792B40">
        <w:rPr>
          <w:rFonts w:ascii="Arial" w:hAnsi="Arial" w:cs="Arial"/>
        </w:rPr>
        <w:t>- 90101047020000000121 (начисления на выплаты по оплате труда) – 572,7 тыс. рублей;</w:t>
      </w:r>
    </w:p>
    <w:p w:rsidR="00792B40" w:rsidRPr="00792B40" w:rsidRDefault="00792B40" w:rsidP="00792B40">
      <w:pPr>
        <w:ind w:firstLine="709"/>
        <w:jc w:val="both"/>
        <w:rPr>
          <w:rFonts w:ascii="Arial" w:hAnsi="Arial" w:cs="Arial"/>
        </w:rPr>
      </w:pPr>
      <w:r w:rsidRPr="00792B40">
        <w:rPr>
          <w:rFonts w:ascii="Arial" w:hAnsi="Arial" w:cs="Arial"/>
        </w:rPr>
        <w:t xml:space="preserve">- 90101047020000000242 (закупка товаров, работ, услуг в сфере информационно – коммуникационных технологий) – 232,2,0 тыс. рублей (услуги связи, интернет, информационное сопровождение программы 1С, ремонт оргтехники, диагностика принтера, информационные услуги «Гарант», лицензия «Крипто - про АРМ», </w:t>
      </w:r>
      <w:r w:rsidRPr="00792B40">
        <w:rPr>
          <w:rFonts w:ascii="Arial" w:hAnsi="Arial" w:cs="Arial"/>
          <w:lang w:val="en-US"/>
        </w:rPr>
        <w:t>WEB</w:t>
      </w:r>
      <w:r w:rsidRPr="00792B40">
        <w:rPr>
          <w:rFonts w:ascii="Arial" w:hAnsi="Arial" w:cs="Arial"/>
        </w:rPr>
        <w:t>, приобретение программы «Регистр МО»);</w:t>
      </w:r>
    </w:p>
    <w:p w:rsidR="00792B40" w:rsidRPr="00792B40" w:rsidRDefault="00792B40" w:rsidP="00792B40">
      <w:pPr>
        <w:ind w:firstLine="709"/>
        <w:jc w:val="both"/>
        <w:rPr>
          <w:rFonts w:ascii="Arial" w:hAnsi="Arial" w:cs="Arial"/>
        </w:rPr>
      </w:pPr>
      <w:r w:rsidRPr="00792B40">
        <w:rPr>
          <w:rFonts w:ascii="Arial" w:hAnsi="Arial" w:cs="Arial"/>
        </w:rPr>
        <w:t>- 90101047020000000244 (прочая закупка товаров, работ, услуг для государственных (муниципальных) нужд)  - 252,1 тыс. рублей (бензин, эл. энергия, стенд настенный с карманами, услуги охраны, , пожарная сигнализация, техническое обслуживание служебного автомобиля, размещение материалов в СМИ, канцелярские товары, хозяйственные товары);</w:t>
      </w:r>
    </w:p>
    <w:p w:rsidR="00792B40" w:rsidRPr="00792B40" w:rsidRDefault="00792B40" w:rsidP="00792B40">
      <w:pPr>
        <w:ind w:firstLine="709"/>
        <w:jc w:val="both"/>
        <w:rPr>
          <w:rFonts w:ascii="Arial" w:hAnsi="Arial" w:cs="Arial"/>
        </w:rPr>
      </w:pPr>
      <w:r w:rsidRPr="00792B40">
        <w:rPr>
          <w:rFonts w:ascii="Arial" w:hAnsi="Arial" w:cs="Arial"/>
        </w:rPr>
        <w:t>- 90101047020000000851 (прочие расходы) – 28,9 тыс. рублей (уплата налогов);</w:t>
      </w:r>
    </w:p>
    <w:p w:rsidR="00792B40" w:rsidRPr="00792B40" w:rsidRDefault="00792B40" w:rsidP="00792B40">
      <w:pPr>
        <w:ind w:firstLine="709"/>
        <w:jc w:val="both"/>
        <w:rPr>
          <w:rFonts w:ascii="Arial" w:hAnsi="Arial" w:cs="Arial"/>
        </w:rPr>
      </w:pPr>
      <w:r w:rsidRPr="00792B40">
        <w:rPr>
          <w:rFonts w:ascii="Arial" w:hAnsi="Arial" w:cs="Arial"/>
        </w:rPr>
        <w:t>- 90101047020000000852 (прочие расходы) – 145,7 тыс. рублей (уплата налогов, уплата сборов за ПСД по хоккейному корту);</w:t>
      </w:r>
    </w:p>
    <w:p w:rsidR="00792B40" w:rsidRPr="00792B40" w:rsidRDefault="00792B40" w:rsidP="00792B40">
      <w:pPr>
        <w:ind w:firstLine="709"/>
        <w:jc w:val="both"/>
        <w:rPr>
          <w:rFonts w:ascii="Arial" w:hAnsi="Arial" w:cs="Arial"/>
        </w:rPr>
      </w:pPr>
      <w:r w:rsidRPr="00792B40">
        <w:rPr>
          <w:rFonts w:ascii="Arial" w:hAnsi="Arial" w:cs="Arial"/>
        </w:rPr>
        <w:t>- 90101047020000000853 (прочие расходы) – 0,4 тыс. рублей.</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b/>
        </w:rPr>
      </w:pPr>
      <w:r w:rsidRPr="00792B40">
        <w:rPr>
          <w:rFonts w:ascii="Arial" w:hAnsi="Arial" w:cs="Arial"/>
          <w:b/>
        </w:rPr>
        <w:t>Подраздел 0113 «обеспечение реализации полномочий министерства юстиции Иркутской области»:</w:t>
      </w:r>
    </w:p>
    <w:p w:rsidR="00792B40" w:rsidRPr="00792B40" w:rsidRDefault="00792B40" w:rsidP="00792B40">
      <w:pPr>
        <w:ind w:firstLine="709"/>
        <w:jc w:val="both"/>
        <w:rPr>
          <w:rFonts w:ascii="Arial" w:hAnsi="Arial" w:cs="Arial"/>
          <w:b/>
          <w:i/>
        </w:rPr>
      </w:pPr>
      <w:r w:rsidRPr="00792B40">
        <w:rPr>
          <w:rFonts w:ascii="Arial" w:hAnsi="Arial" w:cs="Arial"/>
          <w:b/>
        </w:rPr>
        <w:t>- 901011390А0673150244</w:t>
      </w:r>
      <w:r w:rsidRPr="00792B40">
        <w:rPr>
          <w:rFonts w:ascii="Arial" w:hAnsi="Arial" w:cs="Arial"/>
          <w:b/>
          <w:i/>
        </w:rPr>
        <w:t xml:space="preserve"> (</w:t>
      </w:r>
      <w:r w:rsidRPr="00792B40">
        <w:rPr>
          <w:rFonts w:ascii="Arial" w:hAnsi="Arial" w:cs="Arial"/>
        </w:rPr>
        <w:t>прочая закупка товаров, работ, услуг для государственных (муниципальных) нужд).</w:t>
      </w: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r w:rsidRPr="00792B40">
        <w:rPr>
          <w:rFonts w:ascii="Arial" w:hAnsi="Arial" w:cs="Arial"/>
          <w:b/>
        </w:rPr>
        <w:t>Раздел 0200</w:t>
      </w:r>
    </w:p>
    <w:p w:rsidR="00792B40" w:rsidRPr="00792B40" w:rsidRDefault="00792B40" w:rsidP="00792B40">
      <w:pPr>
        <w:ind w:firstLine="709"/>
        <w:jc w:val="both"/>
        <w:rPr>
          <w:rFonts w:ascii="Arial" w:hAnsi="Arial" w:cs="Arial"/>
        </w:rPr>
      </w:pPr>
      <w:r w:rsidRPr="00792B40">
        <w:rPr>
          <w:rFonts w:ascii="Arial" w:hAnsi="Arial" w:cs="Arial"/>
        </w:rPr>
        <w:t>«Национальная оборона»</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b/>
        </w:rPr>
        <w:t>В подразделе 0203</w:t>
      </w:r>
      <w:r w:rsidRPr="00792B40">
        <w:rPr>
          <w:rFonts w:ascii="Arial" w:hAnsi="Arial" w:cs="Arial"/>
        </w:rPr>
        <w:t xml:space="preserve"> за 9 месяцев 2016 года израсходованы денежные средства  на мероприятия по осуществлению первичного воинского учета на территории  сельского поселения в размере 140,8 тыс. руб., в том числе:</w:t>
      </w:r>
    </w:p>
    <w:p w:rsidR="00792B40" w:rsidRPr="00792B40" w:rsidRDefault="00792B40" w:rsidP="00792B40">
      <w:pPr>
        <w:ind w:firstLine="709"/>
        <w:jc w:val="both"/>
        <w:rPr>
          <w:rFonts w:ascii="Arial" w:hAnsi="Arial" w:cs="Arial"/>
        </w:rPr>
      </w:pPr>
      <w:r w:rsidRPr="00792B40">
        <w:rPr>
          <w:rFonts w:ascii="Arial" w:hAnsi="Arial" w:cs="Arial"/>
        </w:rPr>
        <w:t>- 90102037030251180121 (заработная плата) – 91,7 тыс. рублей;</w:t>
      </w:r>
    </w:p>
    <w:p w:rsidR="00792B40" w:rsidRPr="00792B40" w:rsidRDefault="00792B40" w:rsidP="00792B40">
      <w:pPr>
        <w:ind w:firstLine="709"/>
        <w:jc w:val="both"/>
        <w:rPr>
          <w:rFonts w:ascii="Arial" w:hAnsi="Arial" w:cs="Arial"/>
        </w:rPr>
      </w:pPr>
      <w:r w:rsidRPr="00792B40">
        <w:rPr>
          <w:rFonts w:ascii="Arial" w:hAnsi="Arial" w:cs="Arial"/>
        </w:rPr>
        <w:t>- 90102037030251180129  (начисления на выплаты по оплате труда) – 29,8 тыс. рублей;</w:t>
      </w:r>
    </w:p>
    <w:p w:rsidR="00792B40" w:rsidRPr="00792B40" w:rsidRDefault="00792B40" w:rsidP="00792B40">
      <w:pPr>
        <w:ind w:firstLine="709"/>
        <w:jc w:val="both"/>
        <w:rPr>
          <w:rFonts w:ascii="Arial" w:hAnsi="Arial" w:cs="Arial"/>
        </w:rPr>
      </w:pPr>
      <w:r w:rsidRPr="00792B40">
        <w:rPr>
          <w:rFonts w:ascii="Arial" w:hAnsi="Arial" w:cs="Arial"/>
        </w:rPr>
        <w:t>- 90102037030251180242  (закупка товаров, работ, услуг для государственных, муниципальных нужд) – 7,8 тыс. рублей (услуги связи);</w:t>
      </w:r>
    </w:p>
    <w:p w:rsidR="00792B40" w:rsidRPr="00792B40" w:rsidRDefault="00792B40" w:rsidP="00792B40">
      <w:pPr>
        <w:ind w:firstLine="709"/>
        <w:jc w:val="both"/>
        <w:rPr>
          <w:rFonts w:ascii="Arial" w:hAnsi="Arial" w:cs="Arial"/>
        </w:rPr>
      </w:pPr>
      <w:r w:rsidRPr="00792B40">
        <w:rPr>
          <w:rFonts w:ascii="Arial" w:hAnsi="Arial" w:cs="Arial"/>
        </w:rPr>
        <w:t>- 90102037030251180122 (Транспортные услуги) – 1,3 тыс. рублей;</w:t>
      </w:r>
    </w:p>
    <w:p w:rsidR="00792B40" w:rsidRPr="00792B40" w:rsidRDefault="00792B40" w:rsidP="00792B40">
      <w:pPr>
        <w:ind w:firstLine="709"/>
        <w:jc w:val="both"/>
        <w:rPr>
          <w:rFonts w:ascii="Arial" w:hAnsi="Arial" w:cs="Arial"/>
        </w:rPr>
      </w:pPr>
      <w:r w:rsidRPr="00792B40">
        <w:rPr>
          <w:rFonts w:ascii="Arial" w:hAnsi="Arial" w:cs="Arial"/>
        </w:rPr>
        <w:t xml:space="preserve"> - 90102037030251180244 (прочая закупка товаров, работ, услуг для государственных (муниципальных) нужд) – 10,2 тыс. рублей (приобретение светового табло, оплата эл. энергии)</w:t>
      </w:r>
    </w:p>
    <w:p w:rsidR="00792B40" w:rsidRPr="00792B40" w:rsidRDefault="00792B40" w:rsidP="00792B40">
      <w:pPr>
        <w:ind w:firstLine="709"/>
        <w:jc w:val="both"/>
        <w:rPr>
          <w:rFonts w:ascii="Arial" w:hAnsi="Arial" w:cs="Arial"/>
        </w:rPr>
      </w:pPr>
      <w:r w:rsidRPr="00792B40">
        <w:rPr>
          <w:rFonts w:ascii="Arial" w:hAnsi="Arial" w:cs="Arial"/>
        </w:rPr>
        <w:t xml:space="preserve">  Исполнение по данному разделу за 9 месяцев  2016 года составило 58,1 % от плановых назначений.</w:t>
      </w: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r w:rsidRPr="00792B40">
        <w:rPr>
          <w:rFonts w:ascii="Arial" w:hAnsi="Arial" w:cs="Arial"/>
          <w:b/>
        </w:rPr>
        <w:t>Раздел 0314</w:t>
      </w:r>
    </w:p>
    <w:p w:rsidR="00792B40" w:rsidRPr="00792B40" w:rsidRDefault="00792B40" w:rsidP="00792B40">
      <w:pPr>
        <w:ind w:firstLine="709"/>
        <w:jc w:val="both"/>
        <w:rPr>
          <w:rFonts w:ascii="Arial" w:hAnsi="Arial" w:cs="Arial"/>
        </w:rPr>
      </w:pPr>
      <w:r w:rsidRPr="00792B40">
        <w:rPr>
          <w:rFonts w:ascii="Arial" w:hAnsi="Arial" w:cs="Arial"/>
        </w:rPr>
        <w:t>«Национальная безопасность и правоохранительная деятельность»</w:t>
      </w:r>
    </w:p>
    <w:p w:rsidR="00792B40" w:rsidRPr="00792B40" w:rsidRDefault="00792B40" w:rsidP="00792B40">
      <w:pPr>
        <w:ind w:firstLine="709"/>
        <w:jc w:val="both"/>
        <w:rPr>
          <w:rFonts w:ascii="Arial" w:hAnsi="Arial" w:cs="Arial"/>
        </w:rPr>
      </w:pPr>
      <w:r w:rsidRPr="00792B40">
        <w:rPr>
          <w:rFonts w:ascii="Arial" w:hAnsi="Arial" w:cs="Arial"/>
        </w:rPr>
        <w:t>По данному разделу за 9 месяцев 2016 года израсходовано 7,8 тыс. рублей или 52,0 %, в том числе:</w:t>
      </w:r>
    </w:p>
    <w:p w:rsidR="00792B40" w:rsidRPr="00792B40" w:rsidRDefault="00792B40" w:rsidP="00792B40">
      <w:pPr>
        <w:ind w:firstLine="709"/>
        <w:jc w:val="both"/>
        <w:rPr>
          <w:rFonts w:ascii="Arial" w:hAnsi="Arial" w:cs="Arial"/>
          <w:b/>
          <w:i/>
        </w:rPr>
      </w:pPr>
      <w:r w:rsidRPr="00792B40">
        <w:rPr>
          <w:rFonts w:ascii="Arial" w:hAnsi="Arial" w:cs="Arial"/>
          <w:i/>
        </w:rPr>
        <w:t>-</w:t>
      </w:r>
      <w:r w:rsidRPr="00792B40">
        <w:rPr>
          <w:rFonts w:ascii="Arial" w:hAnsi="Arial" w:cs="Arial"/>
          <w:b/>
          <w:i/>
        </w:rPr>
        <w:t xml:space="preserve"> муниципальная программа «Повышение пожарной безопасности и безопасности дорожного движения на территории сельского поселения Сосновского муниципального образования» на период 2014 - 2018 годы:</w:t>
      </w:r>
    </w:p>
    <w:p w:rsidR="00792B40" w:rsidRPr="00792B40" w:rsidRDefault="00792B40" w:rsidP="00792B40">
      <w:pPr>
        <w:ind w:firstLine="709"/>
        <w:jc w:val="both"/>
        <w:rPr>
          <w:rFonts w:ascii="Arial" w:hAnsi="Arial" w:cs="Arial"/>
        </w:rPr>
      </w:pPr>
      <w:r w:rsidRPr="00792B40">
        <w:rPr>
          <w:rFonts w:ascii="Arial" w:hAnsi="Arial" w:cs="Arial"/>
        </w:rPr>
        <w:t>- 90103147110000000244 (прочая закупка товаров, работ, услуг для государственных (муниципальных) нужд) – 7,8 тыс. рублей (приобретение дизельного топлива).</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b/>
        </w:rPr>
      </w:pPr>
      <w:r w:rsidRPr="00792B40">
        <w:rPr>
          <w:rFonts w:ascii="Arial" w:hAnsi="Arial" w:cs="Arial"/>
          <w:b/>
        </w:rPr>
        <w:t>Раздел 0400</w:t>
      </w:r>
    </w:p>
    <w:p w:rsidR="00792B40" w:rsidRPr="00792B40" w:rsidRDefault="00792B40" w:rsidP="00792B40">
      <w:pPr>
        <w:ind w:firstLine="709"/>
        <w:jc w:val="both"/>
        <w:rPr>
          <w:rFonts w:ascii="Arial" w:hAnsi="Arial" w:cs="Arial"/>
        </w:rPr>
      </w:pPr>
      <w:r w:rsidRPr="00792B40">
        <w:rPr>
          <w:rFonts w:ascii="Arial" w:hAnsi="Arial" w:cs="Arial"/>
        </w:rPr>
        <w:t>«Национальная экономика»</w:t>
      </w:r>
    </w:p>
    <w:p w:rsidR="00792B40" w:rsidRPr="00792B40" w:rsidRDefault="00792B40" w:rsidP="00792B40">
      <w:pPr>
        <w:ind w:firstLine="709"/>
        <w:jc w:val="both"/>
        <w:rPr>
          <w:rFonts w:ascii="Arial" w:hAnsi="Arial" w:cs="Arial"/>
        </w:rPr>
      </w:pPr>
      <w:r w:rsidRPr="00792B40">
        <w:rPr>
          <w:rFonts w:ascii="Arial" w:hAnsi="Arial" w:cs="Arial"/>
        </w:rPr>
        <w:t xml:space="preserve">За 9 месяцев 2016 года </w:t>
      </w:r>
      <w:proofErr w:type="spellStart"/>
      <w:r w:rsidRPr="00792B40">
        <w:rPr>
          <w:rFonts w:ascii="Arial" w:hAnsi="Arial" w:cs="Arial"/>
        </w:rPr>
        <w:t>года</w:t>
      </w:r>
      <w:proofErr w:type="spellEnd"/>
      <w:r w:rsidRPr="00792B40">
        <w:rPr>
          <w:rFonts w:ascii="Arial" w:hAnsi="Arial" w:cs="Arial"/>
        </w:rPr>
        <w:t xml:space="preserve"> по данному разделу израсходовано 61,4 тыс. рублей или 6,0 % от плановых назначений, в том числе:</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b/>
        </w:rPr>
        <w:t xml:space="preserve">В подразделе 0401 </w:t>
      </w:r>
      <w:r w:rsidRPr="00792B40">
        <w:rPr>
          <w:rFonts w:ascii="Arial" w:hAnsi="Arial" w:cs="Arial"/>
        </w:rPr>
        <w:t>за 9 месяцев 2016 года на выполнение государственных полномочий по водоснабжению и водоотведению составило 15,1 тыс. рублей, в том числе:</w:t>
      </w:r>
    </w:p>
    <w:p w:rsidR="00792B40" w:rsidRPr="00792B40" w:rsidRDefault="00792B40" w:rsidP="00792B40">
      <w:pPr>
        <w:ind w:firstLine="709"/>
        <w:jc w:val="both"/>
        <w:rPr>
          <w:rFonts w:ascii="Arial" w:hAnsi="Arial" w:cs="Arial"/>
        </w:rPr>
      </w:pPr>
      <w:r w:rsidRPr="00792B40">
        <w:rPr>
          <w:rFonts w:ascii="Arial" w:hAnsi="Arial" w:cs="Arial"/>
        </w:rPr>
        <w:t>- 90104016130173110121 (заработная плата) – 3,9 тыс. рублей;</w:t>
      </w:r>
    </w:p>
    <w:p w:rsidR="00792B40" w:rsidRPr="00792B40" w:rsidRDefault="00792B40" w:rsidP="00792B40">
      <w:pPr>
        <w:ind w:firstLine="709"/>
        <w:jc w:val="both"/>
        <w:rPr>
          <w:rFonts w:ascii="Arial" w:hAnsi="Arial" w:cs="Arial"/>
        </w:rPr>
      </w:pPr>
      <w:r w:rsidRPr="00792B40">
        <w:rPr>
          <w:rFonts w:ascii="Arial" w:hAnsi="Arial" w:cs="Arial"/>
        </w:rPr>
        <w:t>- 90104016130173110129 (начисления на выплаты по оплате труда) – 9,68 тыс. рублей;</w:t>
      </w:r>
    </w:p>
    <w:p w:rsidR="00792B40" w:rsidRPr="00792B40" w:rsidRDefault="00792B40" w:rsidP="00792B40">
      <w:pPr>
        <w:ind w:firstLine="709"/>
        <w:jc w:val="both"/>
        <w:rPr>
          <w:rFonts w:ascii="Arial" w:hAnsi="Arial" w:cs="Arial"/>
        </w:rPr>
      </w:pPr>
      <w:r w:rsidRPr="00792B40">
        <w:rPr>
          <w:rFonts w:ascii="Arial" w:hAnsi="Arial" w:cs="Arial"/>
        </w:rPr>
        <w:t xml:space="preserve">-90104016130173110244 (прочая закупка товаров, работ, услуг для государственных (муниципальных) нужд) – 1,51 тыс. рублей (приобретение </w:t>
      </w:r>
      <w:proofErr w:type="spellStart"/>
      <w:r w:rsidRPr="00792B40">
        <w:rPr>
          <w:rFonts w:ascii="Arial" w:hAnsi="Arial" w:cs="Arial"/>
        </w:rPr>
        <w:t>канц.товаров</w:t>
      </w:r>
      <w:proofErr w:type="spellEnd"/>
      <w:r w:rsidRPr="00792B40">
        <w:rPr>
          <w:rFonts w:ascii="Arial" w:hAnsi="Arial" w:cs="Arial"/>
        </w:rPr>
        <w:t>).</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b/>
        </w:rPr>
        <w:t xml:space="preserve">В подразделе 0409 (Дорожное хозяйство) </w:t>
      </w:r>
      <w:r w:rsidRPr="00792B40">
        <w:rPr>
          <w:rFonts w:ascii="Arial" w:hAnsi="Arial" w:cs="Arial"/>
        </w:rPr>
        <w:t xml:space="preserve">за 9 месяцев 2016 года израсходовано 46,3 тыс. руб., в том числе: </w:t>
      </w:r>
    </w:p>
    <w:p w:rsidR="00792B40" w:rsidRPr="00792B40" w:rsidRDefault="00792B40" w:rsidP="00792B40">
      <w:pPr>
        <w:ind w:firstLine="709"/>
        <w:jc w:val="both"/>
        <w:rPr>
          <w:rFonts w:ascii="Arial" w:hAnsi="Arial" w:cs="Arial"/>
          <w:b/>
          <w:i/>
        </w:rPr>
      </w:pPr>
      <w:r w:rsidRPr="00792B40">
        <w:rPr>
          <w:rFonts w:ascii="Arial" w:hAnsi="Arial" w:cs="Arial"/>
          <w:i/>
        </w:rPr>
        <w:t>-</w:t>
      </w:r>
      <w:r w:rsidRPr="00792B40">
        <w:rPr>
          <w:rFonts w:ascii="Arial" w:hAnsi="Arial" w:cs="Arial"/>
          <w:b/>
          <w:i/>
        </w:rPr>
        <w:t xml:space="preserve"> муниципальная программа «Повышение пожарной безопасности и безопасности дорожного движения на территории сельского поселения Сосновского муниципального образования» на период 2014 - 2018 годы:</w:t>
      </w:r>
    </w:p>
    <w:p w:rsidR="00792B40" w:rsidRPr="00792B40" w:rsidRDefault="00792B40" w:rsidP="00792B40">
      <w:pPr>
        <w:ind w:firstLine="709"/>
        <w:jc w:val="both"/>
        <w:rPr>
          <w:rFonts w:ascii="Arial" w:hAnsi="Arial" w:cs="Arial"/>
        </w:rPr>
      </w:pPr>
      <w:r w:rsidRPr="00792B40">
        <w:rPr>
          <w:rFonts w:ascii="Arial" w:hAnsi="Arial" w:cs="Arial"/>
        </w:rPr>
        <w:t>- 90104097120000000244 (прочая закупка товаров, работ, услуг для государственных (муниципальных) нужд) – 26,3 тыс. рублей (приобретение дорожных знаков, хомутов к дорожным знакам);</w:t>
      </w:r>
    </w:p>
    <w:p w:rsidR="00792B40" w:rsidRPr="00792B40" w:rsidRDefault="00792B40" w:rsidP="00792B40">
      <w:pPr>
        <w:ind w:firstLine="709"/>
        <w:jc w:val="both"/>
        <w:rPr>
          <w:rFonts w:ascii="Arial" w:hAnsi="Arial" w:cs="Arial"/>
          <w:b/>
          <w:i/>
        </w:rPr>
      </w:pPr>
      <w:r w:rsidRPr="00792B40">
        <w:rPr>
          <w:rFonts w:ascii="Arial" w:hAnsi="Arial" w:cs="Arial"/>
        </w:rPr>
        <w:t xml:space="preserve">- </w:t>
      </w:r>
      <w:r w:rsidRPr="00792B40">
        <w:rPr>
          <w:rFonts w:ascii="Arial" w:hAnsi="Arial" w:cs="Arial"/>
          <w:b/>
          <w:i/>
        </w:rPr>
        <w:t>муниципальная программа «Развитие муниципального хозяйства на территории сельского поселения Сосновского муниципального образования» на период 2014 - 2018 годы:</w:t>
      </w:r>
    </w:p>
    <w:p w:rsidR="00792B40" w:rsidRPr="00792B40" w:rsidRDefault="00792B40" w:rsidP="00792B40">
      <w:pPr>
        <w:ind w:firstLine="709"/>
        <w:jc w:val="both"/>
        <w:rPr>
          <w:rFonts w:ascii="Arial" w:hAnsi="Arial" w:cs="Arial"/>
        </w:rPr>
      </w:pPr>
      <w:r w:rsidRPr="00792B40">
        <w:rPr>
          <w:rFonts w:ascii="Arial" w:hAnsi="Arial" w:cs="Arial"/>
        </w:rPr>
        <w:t>- 90104097210000000244 (прочая закупка товаров, работ, услуг для государственных (муниципальных) нужд) – 20,0 тыс. рублей (</w:t>
      </w:r>
      <w:proofErr w:type="spellStart"/>
      <w:r w:rsidRPr="00792B40">
        <w:rPr>
          <w:rFonts w:ascii="Arial" w:hAnsi="Arial" w:cs="Arial"/>
        </w:rPr>
        <w:t>грейдирование</w:t>
      </w:r>
      <w:proofErr w:type="spellEnd"/>
      <w:r w:rsidRPr="00792B40">
        <w:rPr>
          <w:rFonts w:ascii="Arial" w:hAnsi="Arial" w:cs="Arial"/>
        </w:rPr>
        <w:t xml:space="preserve"> дорог).</w:t>
      </w:r>
    </w:p>
    <w:p w:rsidR="00792B40" w:rsidRPr="00792B40" w:rsidRDefault="00792B40" w:rsidP="00792B40">
      <w:pPr>
        <w:ind w:firstLine="709"/>
        <w:jc w:val="both"/>
        <w:rPr>
          <w:rFonts w:ascii="Arial" w:hAnsi="Arial" w:cs="Arial"/>
        </w:rPr>
      </w:pPr>
      <w:r w:rsidRPr="00792B40">
        <w:rPr>
          <w:rFonts w:ascii="Arial" w:hAnsi="Arial" w:cs="Arial"/>
        </w:rPr>
        <w:t xml:space="preserve"> Исполнение по данному разделу за 9 месяцев 2016 года составило 6,0 % от плановых назначений</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b/>
        </w:rPr>
      </w:pPr>
      <w:r w:rsidRPr="00792B40">
        <w:rPr>
          <w:rFonts w:ascii="Arial" w:hAnsi="Arial" w:cs="Arial"/>
          <w:b/>
        </w:rPr>
        <w:t>Раздел 0500</w:t>
      </w:r>
    </w:p>
    <w:p w:rsidR="00792B40" w:rsidRPr="00792B40" w:rsidRDefault="00792B40" w:rsidP="00792B40">
      <w:pPr>
        <w:ind w:firstLine="709"/>
        <w:jc w:val="both"/>
        <w:rPr>
          <w:rFonts w:ascii="Arial" w:hAnsi="Arial" w:cs="Arial"/>
        </w:rPr>
      </w:pPr>
      <w:r w:rsidRPr="00792B40">
        <w:rPr>
          <w:rFonts w:ascii="Arial" w:hAnsi="Arial" w:cs="Arial"/>
        </w:rPr>
        <w:t>«Жилищно-коммунальное хозяйство»</w:t>
      </w:r>
    </w:p>
    <w:p w:rsidR="00792B40" w:rsidRPr="00792B40" w:rsidRDefault="00792B40" w:rsidP="00792B40">
      <w:pPr>
        <w:ind w:firstLine="709"/>
        <w:jc w:val="both"/>
        <w:rPr>
          <w:rFonts w:ascii="Arial" w:hAnsi="Arial" w:cs="Arial"/>
        </w:rPr>
      </w:pPr>
      <w:r w:rsidRPr="00792B40">
        <w:rPr>
          <w:rFonts w:ascii="Arial" w:hAnsi="Arial" w:cs="Arial"/>
        </w:rPr>
        <w:t xml:space="preserve">      На  жилищно- коммунальное хозяйство из бюджета сельского поселения за 9 месяцев 2016 года было израсходовано 609,3 тыс. руб., что составляет 42,3 %  от плановых показателей.</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b/>
        </w:rPr>
        <w:t xml:space="preserve">В подразделе 0501 (Жилищное хозяйство) </w:t>
      </w:r>
      <w:r w:rsidRPr="00792B40">
        <w:rPr>
          <w:rFonts w:ascii="Arial" w:hAnsi="Arial" w:cs="Arial"/>
        </w:rPr>
        <w:t>израсходованы денежные средства в размере 15,6 тыс. рублей:</w:t>
      </w:r>
    </w:p>
    <w:p w:rsidR="00792B40" w:rsidRPr="00792B40" w:rsidRDefault="00792B40" w:rsidP="00792B40">
      <w:pPr>
        <w:ind w:firstLine="709"/>
        <w:jc w:val="both"/>
        <w:rPr>
          <w:rFonts w:ascii="Arial" w:hAnsi="Arial" w:cs="Arial"/>
        </w:rPr>
      </w:pPr>
      <w:r w:rsidRPr="00792B40">
        <w:rPr>
          <w:rFonts w:ascii="Arial" w:hAnsi="Arial" w:cs="Arial"/>
        </w:rPr>
        <w:t>- 90105017220000000244 (прочая закупка товаров, работ и услуг для государственных (муниципальных) нужд) – 15,6 тыс. рублей (очистка желобов от снега);</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b/>
        </w:rPr>
        <w:t>В подразделе 0502 (Коммунальное хозяйство)</w:t>
      </w:r>
      <w:r w:rsidRPr="00792B40">
        <w:rPr>
          <w:rFonts w:ascii="Arial" w:hAnsi="Arial" w:cs="Arial"/>
        </w:rPr>
        <w:t xml:space="preserve"> – израсходованы денежные средства в размере 38,4 тыс. рублей:</w:t>
      </w:r>
    </w:p>
    <w:p w:rsidR="00792B40" w:rsidRPr="00792B40" w:rsidRDefault="00792B40" w:rsidP="00792B40">
      <w:pPr>
        <w:ind w:firstLine="709"/>
        <w:jc w:val="both"/>
        <w:rPr>
          <w:rFonts w:ascii="Arial" w:hAnsi="Arial" w:cs="Arial"/>
        </w:rPr>
      </w:pPr>
      <w:r w:rsidRPr="00792B40">
        <w:rPr>
          <w:rFonts w:ascii="Arial" w:hAnsi="Arial" w:cs="Arial"/>
        </w:rPr>
        <w:t>- 90105027230000000244 (прочая закупка товаров, работ и услуг для государственных (муниципальных) нужд) – 38,4 тыс. рублей (приобретение насоса, монтаж – демонтаж водопроводной трубы с заменой насоса);</w:t>
      </w:r>
    </w:p>
    <w:p w:rsidR="00792B40" w:rsidRPr="00792B40" w:rsidRDefault="00792B40" w:rsidP="00792B40">
      <w:pPr>
        <w:ind w:firstLine="709"/>
        <w:jc w:val="both"/>
        <w:rPr>
          <w:rFonts w:ascii="Arial" w:hAnsi="Arial" w:cs="Arial"/>
        </w:rPr>
      </w:pPr>
      <w:r w:rsidRPr="00792B40">
        <w:rPr>
          <w:rFonts w:ascii="Arial" w:hAnsi="Arial" w:cs="Arial"/>
          <w:b/>
        </w:rPr>
        <w:t xml:space="preserve">    В подразделе 0503</w:t>
      </w:r>
      <w:r w:rsidRPr="00792B40">
        <w:rPr>
          <w:rFonts w:ascii="Arial" w:hAnsi="Arial" w:cs="Arial"/>
        </w:rPr>
        <w:t xml:space="preserve"> отражены расходы на благоустройство территории  в размере 555,3 тыс. руб. В том числе:</w:t>
      </w:r>
    </w:p>
    <w:p w:rsidR="00792B40" w:rsidRPr="00792B40" w:rsidRDefault="00792B40" w:rsidP="00792B40">
      <w:pPr>
        <w:ind w:firstLine="709"/>
        <w:jc w:val="both"/>
        <w:rPr>
          <w:rFonts w:ascii="Arial" w:hAnsi="Arial" w:cs="Arial"/>
          <w:b/>
          <w:i/>
        </w:rPr>
      </w:pPr>
      <w:r w:rsidRPr="00792B40">
        <w:rPr>
          <w:rFonts w:ascii="Arial" w:hAnsi="Arial" w:cs="Arial"/>
          <w:b/>
          <w:i/>
        </w:rPr>
        <w:t>- муниципальная программа «Развитие муниципального хозяйства на территории Сосновского муниципального образования» на период 2014 – 2018 годы:</w:t>
      </w:r>
    </w:p>
    <w:p w:rsidR="00792B40" w:rsidRPr="00792B40" w:rsidRDefault="00792B40" w:rsidP="00792B40">
      <w:pPr>
        <w:ind w:firstLine="709"/>
        <w:jc w:val="both"/>
        <w:rPr>
          <w:rFonts w:ascii="Arial" w:hAnsi="Arial" w:cs="Arial"/>
        </w:rPr>
      </w:pPr>
      <w:r w:rsidRPr="00792B40">
        <w:rPr>
          <w:rFonts w:ascii="Arial" w:hAnsi="Arial" w:cs="Arial"/>
        </w:rPr>
        <w:t>- 90105037240000000244 (прочая закупка товаров, работ, услуг для государственных (муниципальных) нужд) – 33,6 тыс. рублей (оплата электроэнергии).</w:t>
      </w:r>
    </w:p>
    <w:p w:rsidR="00792B40" w:rsidRPr="00792B40" w:rsidRDefault="00792B40" w:rsidP="00792B40">
      <w:pPr>
        <w:ind w:firstLine="709"/>
        <w:jc w:val="both"/>
        <w:rPr>
          <w:rFonts w:ascii="Arial" w:hAnsi="Arial" w:cs="Arial"/>
        </w:rPr>
      </w:pPr>
      <w:r w:rsidRPr="00792B40">
        <w:rPr>
          <w:rFonts w:ascii="Arial" w:hAnsi="Arial" w:cs="Arial"/>
        </w:rPr>
        <w:t>- 90105037260000000244 (прочая закупка товаров, работ и услуг для государственных (муниципальных) нужд) – 68,5 тыс. рублей (приобретение дизельного топлива для расчистки стадиона от снега, услуги (в том числе услуги автовышки) по демонтажу ёлки и надувных фигур, установка тумб для объявлений, приобретение скамеек (</w:t>
      </w:r>
      <w:proofErr w:type="spellStart"/>
      <w:r w:rsidRPr="00792B40">
        <w:rPr>
          <w:rFonts w:ascii="Arial" w:hAnsi="Arial" w:cs="Arial"/>
        </w:rPr>
        <w:t>софинансирование</w:t>
      </w:r>
      <w:proofErr w:type="spellEnd"/>
      <w:r w:rsidRPr="00792B40">
        <w:rPr>
          <w:rFonts w:ascii="Arial" w:hAnsi="Arial" w:cs="Arial"/>
        </w:rPr>
        <w:t xml:space="preserve"> народных инициатив), установка скамеек).</w:t>
      </w:r>
    </w:p>
    <w:p w:rsidR="00792B40" w:rsidRPr="00792B40" w:rsidRDefault="00792B40" w:rsidP="00792B40">
      <w:pPr>
        <w:ind w:firstLine="709"/>
        <w:jc w:val="both"/>
        <w:rPr>
          <w:rFonts w:ascii="Arial" w:hAnsi="Arial" w:cs="Arial"/>
          <w:b/>
          <w:i/>
        </w:rPr>
      </w:pPr>
      <w:r w:rsidRPr="00792B40">
        <w:rPr>
          <w:rFonts w:ascii="Arial" w:hAnsi="Arial" w:cs="Arial"/>
          <w:b/>
          <w:i/>
        </w:rPr>
        <w:t>- 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792B40" w:rsidRPr="00792B40" w:rsidRDefault="00792B40" w:rsidP="00792B40">
      <w:pPr>
        <w:ind w:firstLine="709"/>
        <w:jc w:val="both"/>
        <w:rPr>
          <w:rFonts w:ascii="Arial" w:hAnsi="Arial" w:cs="Arial"/>
        </w:rPr>
      </w:pPr>
      <w:r w:rsidRPr="00792B40">
        <w:rPr>
          <w:rFonts w:ascii="Arial" w:hAnsi="Arial" w:cs="Arial"/>
        </w:rPr>
        <w:t>901050368Б03</w:t>
      </w:r>
      <w:r w:rsidRPr="00792B40">
        <w:rPr>
          <w:rFonts w:ascii="Arial" w:hAnsi="Arial" w:cs="Arial"/>
          <w:lang w:val="en-US"/>
        </w:rPr>
        <w:t>R</w:t>
      </w:r>
      <w:r w:rsidRPr="00792B40">
        <w:rPr>
          <w:rFonts w:ascii="Arial" w:hAnsi="Arial" w:cs="Arial"/>
        </w:rPr>
        <w:t>0188244 (прочая закупка товаров, работ, услуг для государственных (муниципальных) нужд) – 424,4 тыс. рублей ( приобретение детского игрового комплекса, укладка резиновой плитки);</w:t>
      </w:r>
    </w:p>
    <w:p w:rsidR="00792B40" w:rsidRPr="00792B40" w:rsidRDefault="00792B40" w:rsidP="00792B40">
      <w:pPr>
        <w:ind w:firstLine="709"/>
        <w:jc w:val="both"/>
        <w:rPr>
          <w:rFonts w:ascii="Arial" w:hAnsi="Arial" w:cs="Arial"/>
          <w:b/>
          <w:i/>
        </w:rPr>
      </w:pPr>
      <w:r w:rsidRPr="00792B40">
        <w:rPr>
          <w:rFonts w:ascii="Arial" w:hAnsi="Arial" w:cs="Arial"/>
          <w:b/>
          <w:i/>
        </w:rPr>
        <w:t>- муниципальная программа «Устойчивое развитие сельских территорий УРМО» на 2014 – 2020 годы:</w:t>
      </w:r>
    </w:p>
    <w:p w:rsidR="00792B40" w:rsidRPr="00792B40" w:rsidRDefault="00792B40" w:rsidP="00792B40">
      <w:pPr>
        <w:ind w:firstLine="709"/>
        <w:jc w:val="both"/>
        <w:rPr>
          <w:rFonts w:ascii="Arial" w:hAnsi="Arial" w:cs="Arial"/>
        </w:rPr>
      </w:pPr>
      <w:r w:rsidRPr="00792B40">
        <w:rPr>
          <w:rFonts w:ascii="Arial" w:hAnsi="Arial" w:cs="Arial"/>
        </w:rPr>
        <w:t>- 90105038300300000244 (прочая закупка товаров, работ, услуг для государственных (муниципальных) нужд) – 28,8 тыс. рублей (приобретение детского игрового комплекса (</w:t>
      </w:r>
      <w:proofErr w:type="spellStart"/>
      <w:r w:rsidRPr="00792B40">
        <w:rPr>
          <w:rFonts w:ascii="Arial" w:hAnsi="Arial" w:cs="Arial"/>
        </w:rPr>
        <w:t>софинансирование</w:t>
      </w:r>
      <w:proofErr w:type="spellEnd"/>
      <w:r w:rsidRPr="00792B40">
        <w:rPr>
          <w:rFonts w:ascii="Arial" w:hAnsi="Arial" w:cs="Arial"/>
        </w:rPr>
        <w:t>).</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r w:rsidRPr="00792B40">
        <w:rPr>
          <w:rFonts w:ascii="Arial" w:hAnsi="Arial" w:cs="Arial"/>
          <w:b/>
        </w:rPr>
        <w:t>Раздел 0605</w:t>
      </w:r>
    </w:p>
    <w:p w:rsidR="00792B40" w:rsidRPr="00792B40" w:rsidRDefault="00792B40" w:rsidP="00792B40">
      <w:pPr>
        <w:ind w:firstLine="709"/>
        <w:jc w:val="both"/>
        <w:rPr>
          <w:rFonts w:ascii="Arial" w:hAnsi="Arial" w:cs="Arial"/>
        </w:rPr>
      </w:pPr>
      <w:r w:rsidRPr="00792B40">
        <w:rPr>
          <w:rFonts w:ascii="Arial" w:hAnsi="Arial" w:cs="Arial"/>
        </w:rPr>
        <w:t>Охрана окружающей среды</w:t>
      </w:r>
    </w:p>
    <w:p w:rsidR="00792B40" w:rsidRPr="00792B40" w:rsidRDefault="00792B40" w:rsidP="00792B40">
      <w:pPr>
        <w:ind w:firstLine="709"/>
        <w:jc w:val="both"/>
        <w:rPr>
          <w:rFonts w:ascii="Arial" w:hAnsi="Arial" w:cs="Arial"/>
        </w:rPr>
      </w:pPr>
      <w:r w:rsidRPr="00792B40">
        <w:rPr>
          <w:rFonts w:ascii="Arial" w:hAnsi="Arial" w:cs="Arial"/>
        </w:rPr>
        <w:t xml:space="preserve"> По данному разделу израсходованы денежные средства в размере 50,0 тыс. рублей, в том числе:</w:t>
      </w:r>
    </w:p>
    <w:p w:rsidR="00792B40" w:rsidRPr="00792B40" w:rsidRDefault="00792B40" w:rsidP="00792B40">
      <w:pPr>
        <w:ind w:firstLine="709"/>
        <w:jc w:val="both"/>
        <w:rPr>
          <w:rFonts w:ascii="Arial" w:hAnsi="Arial" w:cs="Arial"/>
          <w:b/>
          <w:i/>
        </w:rPr>
      </w:pPr>
      <w:r w:rsidRPr="00792B40">
        <w:rPr>
          <w:rFonts w:ascii="Arial" w:hAnsi="Arial" w:cs="Arial"/>
          <w:b/>
          <w:i/>
        </w:rPr>
        <w:t xml:space="preserve">- подпрограмма «Защита окружающей среды в </w:t>
      </w:r>
      <w:proofErr w:type="spellStart"/>
      <w:r w:rsidRPr="00792B40">
        <w:rPr>
          <w:rFonts w:ascii="Arial" w:hAnsi="Arial" w:cs="Arial"/>
          <w:b/>
          <w:i/>
        </w:rPr>
        <w:t>Усольском</w:t>
      </w:r>
      <w:proofErr w:type="spellEnd"/>
      <w:r w:rsidRPr="00792B40">
        <w:rPr>
          <w:rFonts w:ascii="Arial" w:hAnsi="Arial" w:cs="Arial"/>
          <w:b/>
          <w:i/>
        </w:rPr>
        <w:t xml:space="preserve"> районе на 2014 – 2018 годы»:</w:t>
      </w:r>
    </w:p>
    <w:p w:rsidR="00792B40" w:rsidRPr="00792B40" w:rsidRDefault="00792B40" w:rsidP="00792B40">
      <w:pPr>
        <w:ind w:firstLine="709"/>
        <w:jc w:val="both"/>
        <w:rPr>
          <w:rFonts w:ascii="Arial" w:hAnsi="Arial" w:cs="Arial"/>
        </w:rPr>
      </w:pPr>
      <w:r w:rsidRPr="00792B40">
        <w:rPr>
          <w:rFonts w:ascii="Arial" w:hAnsi="Arial" w:cs="Arial"/>
        </w:rPr>
        <w:t>- 9016057440000000244 (прочая закупка товаров, работ, услуг для государственных (муниципальных) нужд) – 50,0 тыс. рублей (ликвидация несанкционированной свалки).</w:t>
      </w:r>
    </w:p>
    <w:p w:rsidR="00792B40" w:rsidRPr="00792B40" w:rsidRDefault="00792B40" w:rsidP="00792B40">
      <w:pPr>
        <w:ind w:firstLine="709"/>
        <w:jc w:val="both"/>
        <w:rPr>
          <w:rFonts w:ascii="Arial" w:hAnsi="Arial" w:cs="Arial"/>
        </w:rPr>
      </w:pPr>
      <w:r w:rsidRPr="00792B40">
        <w:rPr>
          <w:rFonts w:ascii="Arial" w:hAnsi="Arial" w:cs="Arial"/>
        </w:rPr>
        <w:t xml:space="preserve">                                                                                                                                                                                                                                                                                     </w:t>
      </w:r>
    </w:p>
    <w:p w:rsidR="00792B40" w:rsidRPr="00792B40" w:rsidRDefault="00792B40" w:rsidP="00792B40">
      <w:pPr>
        <w:ind w:firstLine="709"/>
        <w:jc w:val="both"/>
        <w:rPr>
          <w:rFonts w:ascii="Arial" w:hAnsi="Arial" w:cs="Arial"/>
          <w:b/>
        </w:rPr>
      </w:pPr>
      <w:r w:rsidRPr="00792B40">
        <w:rPr>
          <w:rFonts w:ascii="Arial" w:hAnsi="Arial" w:cs="Arial"/>
          <w:b/>
        </w:rPr>
        <w:t>Раздел 0707</w:t>
      </w:r>
    </w:p>
    <w:p w:rsidR="00792B40" w:rsidRPr="00792B40" w:rsidRDefault="00792B40" w:rsidP="00792B40">
      <w:pPr>
        <w:ind w:firstLine="709"/>
        <w:jc w:val="both"/>
        <w:rPr>
          <w:rFonts w:ascii="Arial" w:hAnsi="Arial" w:cs="Arial"/>
        </w:rPr>
      </w:pPr>
      <w:r w:rsidRPr="00792B40">
        <w:rPr>
          <w:rFonts w:ascii="Arial" w:hAnsi="Arial" w:cs="Arial"/>
        </w:rPr>
        <w:t>Образование</w:t>
      </w:r>
    </w:p>
    <w:p w:rsidR="00792B40" w:rsidRPr="00792B40" w:rsidRDefault="00792B40" w:rsidP="00792B40">
      <w:pPr>
        <w:ind w:firstLine="709"/>
        <w:jc w:val="both"/>
        <w:rPr>
          <w:rFonts w:ascii="Arial" w:hAnsi="Arial" w:cs="Arial"/>
        </w:rPr>
      </w:pPr>
      <w:r w:rsidRPr="00792B40">
        <w:rPr>
          <w:rFonts w:ascii="Arial" w:hAnsi="Arial" w:cs="Arial"/>
        </w:rPr>
        <w:t>По данному разделу израсходованы денежные средства в сумме 8,0 тыс. рублей, в том числе:</w:t>
      </w:r>
    </w:p>
    <w:p w:rsidR="00792B40" w:rsidRPr="00792B40" w:rsidRDefault="00792B40" w:rsidP="00792B40">
      <w:pPr>
        <w:ind w:firstLine="709"/>
        <w:jc w:val="both"/>
        <w:rPr>
          <w:rFonts w:ascii="Arial" w:hAnsi="Arial" w:cs="Arial"/>
          <w:b/>
          <w:i/>
        </w:rPr>
      </w:pPr>
      <w:r w:rsidRPr="00792B40">
        <w:rPr>
          <w:rFonts w:ascii="Arial" w:hAnsi="Arial" w:cs="Arial"/>
        </w:rPr>
        <w:t xml:space="preserve">- </w:t>
      </w:r>
      <w:r w:rsidRPr="00792B40">
        <w:rPr>
          <w:rFonts w:ascii="Arial" w:hAnsi="Arial" w:cs="Arial"/>
          <w:b/>
          <w:i/>
        </w:rPr>
        <w:t>муниципальная программа «Социальная политика сельского поселения Сосновского муниципального образования» на 2014 – 2018 годы:</w:t>
      </w:r>
    </w:p>
    <w:p w:rsidR="00792B40" w:rsidRPr="00792B40" w:rsidRDefault="00792B40" w:rsidP="00792B40">
      <w:pPr>
        <w:ind w:firstLine="709"/>
        <w:jc w:val="both"/>
        <w:rPr>
          <w:rFonts w:ascii="Arial" w:hAnsi="Arial" w:cs="Arial"/>
        </w:rPr>
      </w:pPr>
      <w:r w:rsidRPr="00792B40">
        <w:rPr>
          <w:rFonts w:ascii="Arial" w:hAnsi="Arial" w:cs="Arial"/>
          <w:b/>
          <w:i/>
        </w:rPr>
        <w:t>-</w:t>
      </w:r>
      <w:r w:rsidRPr="00792B40">
        <w:rPr>
          <w:rFonts w:ascii="Arial" w:hAnsi="Arial" w:cs="Arial"/>
        </w:rPr>
        <w:t xml:space="preserve"> 90107077310000000244 (прочая закупка товаров, работ, услуг для государственных (муниципальных) нужд) – 8,0 тыс. рублей (приобретение сувенирно – подарочной продукции).</w:t>
      </w: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r w:rsidRPr="00792B40">
        <w:rPr>
          <w:rFonts w:ascii="Arial" w:hAnsi="Arial" w:cs="Arial"/>
          <w:b/>
        </w:rPr>
        <w:t>Раздел 0800</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b/>
        </w:rPr>
        <w:t xml:space="preserve">В подразделе 0801 </w:t>
      </w:r>
      <w:r w:rsidRPr="00792B40">
        <w:rPr>
          <w:rFonts w:ascii="Arial" w:hAnsi="Arial" w:cs="Arial"/>
        </w:rPr>
        <w:t>за 9 месяцев 2016 года израсходованы денежные средства в размере 3007,5 тыс. рублей тыс. рублей или 85,5% от плановых назначений (3517,1 тыс. рублей).</w:t>
      </w:r>
    </w:p>
    <w:p w:rsidR="00792B40" w:rsidRPr="00792B40" w:rsidRDefault="00792B40" w:rsidP="00792B40">
      <w:pPr>
        <w:ind w:firstLine="709"/>
        <w:jc w:val="both"/>
        <w:rPr>
          <w:rFonts w:ascii="Arial" w:hAnsi="Arial" w:cs="Arial"/>
        </w:rPr>
      </w:pPr>
      <w:r w:rsidRPr="00792B40">
        <w:rPr>
          <w:rFonts w:ascii="Arial" w:hAnsi="Arial" w:cs="Arial"/>
        </w:rPr>
        <w:t>В том числе:</w:t>
      </w:r>
    </w:p>
    <w:p w:rsidR="00792B40" w:rsidRPr="00792B40" w:rsidRDefault="00792B40" w:rsidP="00792B40">
      <w:pPr>
        <w:ind w:firstLine="709"/>
        <w:jc w:val="both"/>
        <w:rPr>
          <w:rFonts w:ascii="Arial" w:hAnsi="Arial" w:cs="Arial"/>
          <w:b/>
          <w:i/>
        </w:rPr>
      </w:pPr>
      <w:r w:rsidRPr="00792B40">
        <w:rPr>
          <w:rFonts w:ascii="Arial" w:hAnsi="Arial" w:cs="Arial"/>
          <w:b/>
          <w:i/>
        </w:rPr>
        <w:t>- Муниципальная программа «Социальная политика сельского поселения Сосновского муниципального образования» на 2014 – 2018 годы:</w:t>
      </w:r>
    </w:p>
    <w:p w:rsidR="00792B40" w:rsidRPr="00792B40" w:rsidRDefault="00792B40" w:rsidP="00792B40">
      <w:pPr>
        <w:ind w:firstLine="709"/>
        <w:jc w:val="both"/>
        <w:rPr>
          <w:rFonts w:ascii="Arial" w:hAnsi="Arial" w:cs="Arial"/>
        </w:rPr>
      </w:pPr>
      <w:r w:rsidRPr="00792B40">
        <w:rPr>
          <w:rFonts w:ascii="Arial" w:hAnsi="Arial" w:cs="Arial"/>
        </w:rPr>
        <w:t>90108017320000000111 (заработная плата работников культуры) – 1300,7 тыс. рублей;</w:t>
      </w:r>
    </w:p>
    <w:p w:rsidR="00792B40" w:rsidRPr="00792B40" w:rsidRDefault="00792B40" w:rsidP="00792B40">
      <w:pPr>
        <w:ind w:firstLine="709"/>
        <w:jc w:val="both"/>
        <w:rPr>
          <w:rFonts w:ascii="Arial" w:hAnsi="Arial" w:cs="Arial"/>
        </w:rPr>
      </w:pPr>
      <w:r w:rsidRPr="00792B40">
        <w:rPr>
          <w:rFonts w:ascii="Arial" w:hAnsi="Arial" w:cs="Arial"/>
        </w:rPr>
        <w:t>90108017320000000119 (начисления на выплаты по оплате труда) – 386,3 тыс. рублей;</w:t>
      </w:r>
    </w:p>
    <w:p w:rsidR="00792B40" w:rsidRPr="00792B40" w:rsidRDefault="00792B40" w:rsidP="00792B40">
      <w:pPr>
        <w:ind w:firstLine="709"/>
        <w:jc w:val="both"/>
        <w:rPr>
          <w:rFonts w:ascii="Arial" w:hAnsi="Arial" w:cs="Arial"/>
        </w:rPr>
      </w:pPr>
      <w:r w:rsidRPr="00792B40">
        <w:rPr>
          <w:rFonts w:ascii="Arial" w:hAnsi="Arial" w:cs="Arial"/>
        </w:rPr>
        <w:t>90108017320000000242 (закупка товаров, работ и услуг в сфере информационно – коммуникационных технологий) – 29,9 (услуги связи, интернет, установка и настройка ПО на 1 рабочее место, приобретение программного продукта 1С Бухгалтерия);</w:t>
      </w:r>
    </w:p>
    <w:p w:rsidR="00792B40" w:rsidRPr="00792B40" w:rsidRDefault="00792B40" w:rsidP="00792B40">
      <w:pPr>
        <w:ind w:firstLine="709"/>
        <w:jc w:val="both"/>
        <w:rPr>
          <w:rFonts w:ascii="Arial" w:hAnsi="Arial" w:cs="Arial"/>
        </w:rPr>
      </w:pPr>
      <w:r w:rsidRPr="00792B40">
        <w:rPr>
          <w:rFonts w:ascii="Arial" w:hAnsi="Arial" w:cs="Arial"/>
        </w:rPr>
        <w:t>90108017320000000244 (прочая закупка товаров, работ и услуг для государственных (муниципальных) нужд) – 464,5 тыс. рублей (охрана, пожарная сигнализация, типографские услуги, оплата договоров ГПХ, коммунальные услуги, канцелярские товары);</w:t>
      </w:r>
    </w:p>
    <w:p w:rsidR="00792B40" w:rsidRPr="00792B40" w:rsidRDefault="00792B40" w:rsidP="00792B40">
      <w:pPr>
        <w:ind w:firstLine="709"/>
        <w:jc w:val="both"/>
        <w:rPr>
          <w:rFonts w:ascii="Arial" w:hAnsi="Arial" w:cs="Arial"/>
        </w:rPr>
      </w:pPr>
      <w:r w:rsidRPr="00792B40">
        <w:rPr>
          <w:rFonts w:ascii="Arial" w:hAnsi="Arial" w:cs="Arial"/>
        </w:rPr>
        <w:t>90108017320000000851 (Прочие расходы) – 6,8 тыс. рублей (уплата налогов);</w:t>
      </w:r>
    </w:p>
    <w:p w:rsidR="00792B40" w:rsidRPr="00792B40" w:rsidRDefault="00792B40" w:rsidP="00792B40">
      <w:pPr>
        <w:ind w:firstLine="709"/>
        <w:jc w:val="both"/>
        <w:rPr>
          <w:rFonts w:ascii="Arial" w:hAnsi="Arial" w:cs="Arial"/>
          <w:b/>
          <w:i/>
        </w:rPr>
      </w:pPr>
      <w:r w:rsidRPr="00792B40">
        <w:rPr>
          <w:rFonts w:ascii="Arial" w:hAnsi="Arial" w:cs="Arial"/>
          <w:b/>
          <w:i/>
        </w:rPr>
        <w:t>- государственная программа Иркутской области «Развитие культуры» на 2014 – 2018 годы:</w:t>
      </w:r>
    </w:p>
    <w:p w:rsidR="00792B40" w:rsidRPr="00792B40" w:rsidRDefault="00792B40" w:rsidP="00792B40">
      <w:pPr>
        <w:ind w:firstLine="709"/>
        <w:jc w:val="both"/>
        <w:rPr>
          <w:rFonts w:ascii="Arial" w:hAnsi="Arial" w:cs="Arial"/>
        </w:rPr>
      </w:pPr>
      <w:r w:rsidRPr="00792B40">
        <w:rPr>
          <w:rFonts w:ascii="Arial" w:hAnsi="Arial" w:cs="Arial"/>
        </w:rPr>
        <w:t>90108015510172100244 (прочая закупка товаров, работ, услуг для государственных (муниципальных) нужд) – 826,1 тыс. рублей (приобретены скамейки, кресла, электротовары, ростовые куклы, проектор, световое оборудование, звуковое оборудование, компьютеры, карта памяти, МФУ, сценические костюмы, ИБП, гардеробное оборудование).</w:t>
      </w: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r w:rsidRPr="00792B40">
        <w:rPr>
          <w:rFonts w:ascii="Arial" w:hAnsi="Arial" w:cs="Arial"/>
          <w:b/>
        </w:rPr>
        <w:t>Раздел 1000</w:t>
      </w:r>
    </w:p>
    <w:p w:rsidR="00792B40" w:rsidRPr="00792B40" w:rsidRDefault="00792B40" w:rsidP="00792B40">
      <w:pPr>
        <w:ind w:firstLine="709"/>
        <w:jc w:val="both"/>
        <w:rPr>
          <w:rFonts w:ascii="Arial" w:hAnsi="Arial" w:cs="Arial"/>
        </w:rPr>
      </w:pPr>
      <w:r w:rsidRPr="00792B40">
        <w:rPr>
          <w:rFonts w:ascii="Arial" w:hAnsi="Arial" w:cs="Arial"/>
        </w:rPr>
        <w:t xml:space="preserve">         «Социальная политика»</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rPr>
        <w:tab/>
      </w:r>
      <w:r w:rsidRPr="00792B40">
        <w:rPr>
          <w:rFonts w:ascii="Arial" w:hAnsi="Arial" w:cs="Arial"/>
          <w:b/>
        </w:rPr>
        <w:t xml:space="preserve">В подразделе 1001 </w:t>
      </w:r>
      <w:r w:rsidRPr="00792B40">
        <w:rPr>
          <w:rFonts w:ascii="Arial" w:hAnsi="Arial" w:cs="Arial"/>
        </w:rPr>
        <w:t>за 9 месяцев 2016 года израсходованы денежные средства в размере 92,5  тыс. рублей (при плане 134,0 тыс. рублей), в том числе:</w:t>
      </w:r>
    </w:p>
    <w:p w:rsidR="00792B40" w:rsidRPr="00792B40" w:rsidRDefault="00792B40" w:rsidP="00792B40">
      <w:pPr>
        <w:ind w:firstLine="709"/>
        <w:jc w:val="both"/>
        <w:rPr>
          <w:rFonts w:ascii="Arial" w:hAnsi="Arial" w:cs="Arial"/>
          <w:b/>
          <w:i/>
        </w:rPr>
      </w:pPr>
      <w:r w:rsidRPr="00792B40">
        <w:rPr>
          <w:rFonts w:ascii="Arial" w:hAnsi="Arial" w:cs="Arial"/>
          <w:b/>
          <w:i/>
        </w:rPr>
        <w:t>- Муниципальная программа «Социальная политика сельского поселения Сосновского муниципального образования» на 2014 – 2018 годы:</w:t>
      </w:r>
    </w:p>
    <w:p w:rsidR="00792B40" w:rsidRPr="00792B40" w:rsidRDefault="00792B40" w:rsidP="00792B40">
      <w:pPr>
        <w:ind w:firstLine="709"/>
        <w:jc w:val="both"/>
        <w:rPr>
          <w:rFonts w:ascii="Arial" w:hAnsi="Arial" w:cs="Arial"/>
        </w:rPr>
      </w:pPr>
      <w:r w:rsidRPr="00792B40">
        <w:rPr>
          <w:rFonts w:ascii="Arial" w:hAnsi="Arial" w:cs="Arial"/>
        </w:rPr>
        <w:t>90110017330000000312 (публичные нормативные социальные выплаты гражданам) – 79,9 тыс. рублей (выплата пенсии);</w:t>
      </w:r>
    </w:p>
    <w:p w:rsidR="00792B40" w:rsidRPr="00792B40" w:rsidRDefault="00792B40" w:rsidP="00792B40">
      <w:pPr>
        <w:ind w:firstLine="709"/>
        <w:jc w:val="both"/>
        <w:rPr>
          <w:rFonts w:ascii="Arial" w:hAnsi="Arial" w:cs="Arial"/>
        </w:rPr>
      </w:pPr>
      <w:r w:rsidRPr="00792B40">
        <w:rPr>
          <w:rFonts w:ascii="Arial" w:hAnsi="Arial" w:cs="Arial"/>
        </w:rPr>
        <w:t>- 9011006733000000244 (прочая закупка товаров, работ, услуг для государственных (муниципальных) нужд) – 12,6 тыс. рублей (продукты для чая на рождество, приобретение сувенирно – подарочной продукции).</w:t>
      </w:r>
    </w:p>
    <w:p w:rsidR="00792B40" w:rsidRPr="00792B40" w:rsidRDefault="00792B40" w:rsidP="00792B40">
      <w:pPr>
        <w:ind w:firstLine="709"/>
        <w:jc w:val="both"/>
        <w:rPr>
          <w:rFonts w:ascii="Arial" w:hAnsi="Arial" w:cs="Arial"/>
        </w:rPr>
      </w:pPr>
      <w:r w:rsidRPr="00792B40">
        <w:rPr>
          <w:rFonts w:ascii="Arial" w:hAnsi="Arial" w:cs="Arial"/>
        </w:rPr>
        <w:t xml:space="preserve"> Исполнение за 9 месяцев 2016 года составило 69,0 % от плановых назначений.</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b/>
        </w:rPr>
      </w:pPr>
      <w:r w:rsidRPr="00792B40">
        <w:rPr>
          <w:rFonts w:ascii="Arial" w:hAnsi="Arial" w:cs="Arial"/>
          <w:b/>
        </w:rPr>
        <w:t>Раздел 1100</w:t>
      </w:r>
    </w:p>
    <w:p w:rsidR="00792B40" w:rsidRPr="00792B40" w:rsidRDefault="00792B40" w:rsidP="00792B40">
      <w:pPr>
        <w:ind w:firstLine="709"/>
        <w:jc w:val="both"/>
        <w:rPr>
          <w:rFonts w:ascii="Arial" w:hAnsi="Arial" w:cs="Arial"/>
        </w:rPr>
      </w:pPr>
      <w:r w:rsidRPr="00792B40">
        <w:rPr>
          <w:rFonts w:ascii="Arial" w:hAnsi="Arial" w:cs="Arial"/>
        </w:rPr>
        <w:t>«Физическая культура и спорт»</w:t>
      </w:r>
    </w:p>
    <w:p w:rsidR="00792B40" w:rsidRPr="00792B40" w:rsidRDefault="00792B40" w:rsidP="00792B40">
      <w:pPr>
        <w:ind w:firstLine="709"/>
        <w:jc w:val="both"/>
        <w:rPr>
          <w:rFonts w:ascii="Arial" w:hAnsi="Arial" w:cs="Arial"/>
        </w:rPr>
      </w:pPr>
      <w:r w:rsidRPr="00792B40">
        <w:rPr>
          <w:rFonts w:ascii="Arial" w:hAnsi="Arial" w:cs="Arial"/>
          <w:b/>
        </w:rPr>
        <w:t xml:space="preserve">         В подразделе 1105 </w:t>
      </w:r>
      <w:r w:rsidRPr="00792B40">
        <w:rPr>
          <w:rFonts w:ascii="Arial" w:hAnsi="Arial" w:cs="Arial"/>
        </w:rPr>
        <w:t>за 9 месяцев 2016 года израсходованы денежные средства в размере 551,4 тыс. руб., в том числе</w:t>
      </w:r>
    </w:p>
    <w:p w:rsidR="00792B40" w:rsidRPr="00792B40" w:rsidRDefault="00792B40" w:rsidP="00792B40">
      <w:pPr>
        <w:ind w:firstLine="709"/>
        <w:jc w:val="both"/>
        <w:rPr>
          <w:rFonts w:ascii="Arial" w:hAnsi="Arial" w:cs="Arial"/>
          <w:b/>
          <w:i/>
        </w:rPr>
      </w:pPr>
      <w:r w:rsidRPr="00792B40">
        <w:rPr>
          <w:rFonts w:ascii="Arial" w:hAnsi="Arial" w:cs="Arial"/>
          <w:b/>
          <w:i/>
        </w:rPr>
        <w:t>- Муниципальная программа «Социальная политика сельского поселения Сосновского муниципального образования» на 2014 – 2018 годы:</w:t>
      </w:r>
    </w:p>
    <w:p w:rsidR="00792B40" w:rsidRPr="00792B40" w:rsidRDefault="00792B40" w:rsidP="00792B40">
      <w:pPr>
        <w:ind w:firstLine="709"/>
        <w:jc w:val="both"/>
        <w:rPr>
          <w:rFonts w:ascii="Arial" w:hAnsi="Arial" w:cs="Arial"/>
        </w:rPr>
      </w:pPr>
      <w:r w:rsidRPr="00792B40">
        <w:rPr>
          <w:rFonts w:ascii="Arial" w:hAnsi="Arial" w:cs="Arial"/>
        </w:rPr>
        <w:t>- 90111057340000000244 (прочая закупка товаров, работ и услуг для государственных (муниципальных) нужд) – 351,4 тыс. рублей (выполнение проектных работ по строительству хоккейного корта (оказание возмездных услуг по сбору исходных данных, оценка воздействия на окружающую среду, проверка достоверности сметной документации), приобретение подарочной продукции (термосы) для чествования спортсменов);</w:t>
      </w:r>
    </w:p>
    <w:p w:rsidR="00792B40" w:rsidRPr="00792B40" w:rsidRDefault="00792B40" w:rsidP="00792B40">
      <w:pPr>
        <w:ind w:firstLine="709"/>
        <w:jc w:val="both"/>
        <w:rPr>
          <w:rFonts w:ascii="Arial" w:hAnsi="Arial" w:cs="Arial"/>
          <w:b/>
          <w:i/>
        </w:rPr>
      </w:pPr>
      <w:r w:rsidRPr="00792B40">
        <w:rPr>
          <w:rFonts w:ascii="Arial" w:hAnsi="Arial" w:cs="Arial"/>
        </w:rPr>
        <w:t xml:space="preserve">- </w:t>
      </w:r>
      <w:r w:rsidRPr="00792B40">
        <w:rPr>
          <w:rFonts w:ascii="Arial" w:hAnsi="Arial" w:cs="Arial"/>
          <w:b/>
          <w:i/>
        </w:rPr>
        <w:t>муниципальная программа «Развитие физической культуры и спорта в муниципальном районе УРМО» на 2014 – 2018 годы:</w:t>
      </w:r>
    </w:p>
    <w:p w:rsidR="00792B40" w:rsidRPr="00792B40" w:rsidRDefault="00792B40" w:rsidP="00792B40">
      <w:pPr>
        <w:ind w:firstLine="709"/>
        <w:jc w:val="both"/>
        <w:rPr>
          <w:rFonts w:ascii="Arial" w:hAnsi="Arial" w:cs="Arial"/>
        </w:rPr>
      </w:pPr>
      <w:r w:rsidRPr="00792B40">
        <w:rPr>
          <w:rFonts w:ascii="Arial" w:hAnsi="Arial" w:cs="Arial"/>
        </w:rPr>
        <w:t>- 90111058200100000244 (прочая закупка товаров, работ, услуг для государственных (муниципальных) нужд) – 200,0 тыс. рублей (устройство покрытия спортплощадки, установка тренажеров, частичная замена ограждения, эл. освещение спорт. площадки).</w:t>
      </w:r>
    </w:p>
    <w:p w:rsidR="00792B40" w:rsidRPr="00792B40" w:rsidRDefault="00792B40" w:rsidP="00792B40">
      <w:pPr>
        <w:ind w:firstLine="709"/>
        <w:jc w:val="both"/>
        <w:rPr>
          <w:rFonts w:ascii="Arial" w:hAnsi="Arial" w:cs="Arial"/>
          <w:b/>
        </w:rPr>
      </w:pPr>
    </w:p>
    <w:p w:rsidR="00792B40" w:rsidRPr="00792B40" w:rsidRDefault="00792B40" w:rsidP="00792B40">
      <w:pPr>
        <w:ind w:firstLine="709"/>
        <w:jc w:val="both"/>
        <w:rPr>
          <w:rFonts w:ascii="Arial" w:hAnsi="Arial" w:cs="Arial"/>
          <w:b/>
        </w:rPr>
      </w:pPr>
      <w:r w:rsidRPr="00792B40">
        <w:rPr>
          <w:rFonts w:ascii="Arial" w:hAnsi="Arial" w:cs="Arial"/>
          <w:b/>
        </w:rPr>
        <w:t>Раздел 1403</w:t>
      </w:r>
    </w:p>
    <w:p w:rsidR="00792B40" w:rsidRPr="00792B40" w:rsidRDefault="00792B40" w:rsidP="00792B40">
      <w:pPr>
        <w:ind w:firstLine="709"/>
        <w:jc w:val="both"/>
        <w:rPr>
          <w:rFonts w:ascii="Arial" w:hAnsi="Arial" w:cs="Arial"/>
        </w:rPr>
      </w:pPr>
      <w:r w:rsidRPr="00792B40">
        <w:rPr>
          <w:rFonts w:ascii="Arial" w:hAnsi="Arial" w:cs="Arial"/>
        </w:rPr>
        <w:t>«Межбюджетные трансферты»</w:t>
      </w:r>
    </w:p>
    <w:p w:rsidR="00792B40" w:rsidRPr="00792B40" w:rsidRDefault="00792B40" w:rsidP="00792B40">
      <w:pPr>
        <w:ind w:firstLine="709"/>
        <w:jc w:val="both"/>
        <w:rPr>
          <w:rFonts w:ascii="Arial" w:hAnsi="Arial" w:cs="Arial"/>
        </w:rPr>
      </w:pPr>
      <w:r w:rsidRPr="00792B40">
        <w:rPr>
          <w:rFonts w:ascii="Arial" w:hAnsi="Arial" w:cs="Arial"/>
        </w:rPr>
        <w:t xml:space="preserve">     </w:t>
      </w:r>
      <w:r w:rsidRPr="00792B40">
        <w:rPr>
          <w:rFonts w:ascii="Arial" w:hAnsi="Arial" w:cs="Arial"/>
          <w:b/>
        </w:rPr>
        <w:t>В подразделе 1403</w:t>
      </w:r>
      <w:r w:rsidRPr="00792B40">
        <w:rPr>
          <w:rFonts w:ascii="Arial" w:hAnsi="Arial" w:cs="Arial"/>
        </w:rPr>
        <w:t xml:space="preserve"> за 9 месяцев 2016 года на осуществление части полномочий израсходовано 88,6 тыс. рублей:</w:t>
      </w:r>
    </w:p>
    <w:p w:rsidR="00792B40" w:rsidRPr="00792B40" w:rsidRDefault="00792B40" w:rsidP="00792B40">
      <w:pPr>
        <w:ind w:firstLine="709"/>
        <w:jc w:val="both"/>
        <w:rPr>
          <w:rFonts w:ascii="Arial" w:hAnsi="Arial" w:cs="Arial"/>
        </w:rPr>
      </w:pPr>
      <w:r w:rsidRPr="00792B40">
        <w:rPr>
          <w:rFonts w:ascii="Arial" w:hAnsi="Arial" w:cs="Arial"/>
        </w:rPr>
        <w:t>90114039210600000540 (межбюджетные трансферты) – 88,6 тыс. рублей.</w:t>
      </w:r>
    </w:p>
    <w:p w:rsidR="00792B40" w:rsidRPr="00792B40" w:rsidRDefault="00792B40" w:rsidP="00792B40">
      <w:pPr>
        <w:ind w:firstLine="709"/>
        <w:jc w:val="both"/>
        <w:rPr>
          <w:rFonts w:ascii="Arial" w:hAnsi="Arial" w:cs="Arial"/>
        </w:rPr>
      </w:pPr>
    </w:p>
    <w:p w:rsidR="00792B40" w:rsidRPr="00792B40" w:rsidRDefault="00792B40" w:rsidP="00792B40">
      <w:pPr>
        <w:ind w:firstLine="709"/>
        <w:jc w:val="both"/>
        <w:rPr>
          <w:rFonts w:ascii="Arial" w:hAnsi="Arial" w:cs="Arial"/>
        </w:rPr>
      </w:pPr>
      <w:r w:rsidRPr="00792B40">
        <w:rPr>
          <w:rFonts w:ascii="Arial" w:hAnsi="Arial" w:cs="Arial"/>
        </w:rPr>
        <w:t xml:space="preserve">      В результате исполнения бюджета по доходам и расходам за 9 месяцев 2016 года сложился профицит бюджета в размере 597,5 тыс. руб. или 14,07% от годового объема доходов без учета безвозмездных поступлений.</w:t>
      </w:r>
    </w:p>
    <w:p w:rsidR="00792B40" w:rsidRPr="00792B40" w:rsidRDefault="00792B40" w:rsidP="00792B40">
      <w:pPr>
        <w:ind w:firstLine="709"/>
        <w:jc w:val="both"/>
        <w:rPr>
          <w:rFonts w:ascii="Arial" w:hAnsi="Arial" w:cs="Arial"/>
        </w:rPr>
      </w:pPr>
      <w:r w:rsidRPr="00792B40">
        <w:rPr>
          <w:rFonts w:ascii="Arial" w:hAnsi="Arial" w:cs="Arial"/>
        </w:rPr>
        <w:t xml:space="preserve">      Исполнение бюджета за 9 месяцев  2016 года составило 51,9 % от плановых показателей.</w:t>
      </w:r>
    </w:p>
    <w:p w:rsidR="00792B40" w:rsidRPr="00792B40" w:rsidRDefault="00792B40" w:rsidP="00792B40">
      <w:pPr>
        <w:pStyle w:val="Style4"/>
        <w:widowControl/>
        <w:spacing w:line="240" w:lineRule="exact"/>
        <w:ind w:firstLine="709"/>
        <w:jc w:val="both"/>
        <w:rPr>
          <w:rFonts w:ascii="Arial" w:hAnsi="Arial" w:cs="Arial"/>
        </w:rPr>
      </w:pPr>
    </w:p>
    <w:p w:rsidR="00792B40" w:rsidRPr="00792B40" w:rsidRDefault="00792B40" w:rsidP="00792B40">
      <w:pPr>
        <w:ind w:firstLine="709"/>
        <w:jc w:val="both"/>
        <w:rPr>
          <w:rFonts w:ascii="Arial" w:hAnsi="Arial" w:cs="Arial"/>
        </w:rPr>
      </w:pPr>
      <w:r w:rsidRPr="00792B40">
        <w:rPr>
          <w:rFonts w:ascii="Arial" w:hAnsi="Arial" w:cs="Arial"/>
        </w:rPr>
        <w:t xml:space="preserve">                        </w:t>
      </w:r>
    </w:p>
    <w:p w:rsidR="00792B40" w:rsidRPr="00792B40" w:rsidRDefault="00792B40" w:rsidP="00792B40">
      <w:pPr>
        <w:spacing w:after="259" w:line="1" w:lineRule="exact"/>
        <w:ind w:firstLine="709"/>
        <w:jc w:val="both"/>
        <w:rPr>
          <w:rFonts w:ascii="Arial" w:hAnsi="Arial" w:cs="Arial"/>
        </w:rPr>
      </w:pPr>
    </w:p>
    <w:p w:rsidR="00792B40" w:rsidRPr="00792B40" w:rsidRDefault="00792B40" w:rsidP="00792B40">
      <w:pPr>
        <w:pStyle w:val="Style9"/>
        <w:widowControl/>
        <w:spacing w:line="240" w:lineRule="exact"/>
        <w:ind w:firstLine="709"/>
        <w:jc w:val="both"/>
        <w:rPr>
          <w:rFonts w:ascii="Arial" w:hAnsi="Arial" w:cs="Arial"/>
        </w:rPr>
      </w:pPr>
    </w:p>
    <w:p w:rsidR="00792B40" w:rsidRPr="00792B40" w:rsidRDefault="00792B40" w:rsidP="00792B40">
      <w:pPr>
        <w:pStyle w:val="Style9"/>
        <w:widowControl/>
        <w:spacing w:line="240" w:lineRule="exact"/>
        <w:ind w:firstLine="709"/>
        <w:jc w:val="both"/>
        <w:rPr>
          <w:rFonts w:ascii="Arial" w:hAnsi="Arial" w:cs="Arial"/>
        </w:rPr>
      </w:pPr>
    </w:p>
    <w:p w:rsidR="00792B40" w:rsidRPr="00792B40" w:rsidRDefault="00792B40" w:rsidP="00792B40">
      <w:pPr>
        <w:pStyle w:val="Style9"/>
        <w:widowControl/>
        <w:spacing w:before="46"/>
        <w:ind w:firstLine="709"/>
        <w:jc w:val="both"/>
        <w:rPr>
          <w:rStyle w:val="FontStyle15"/>
          <w:rFonts w:ascii="Arial" w:hAnsi="Arial" w:cs="Arial"/>
          <w:sz w:val="24"/>
          <w:szCs w:val="24"/>
        </w:rPr>
      </w:pPr>
    </w:p>
    <w:p w:rsidR="00792B40" w:rsidRPr="00792B40" w:rsidRDefault="00792B40" w:rsidP="00792B40">
      <w:pPr>
        <w:pStyle w:val="Style9"/>
        <w:widowControl/>
        <w:spacing w:before="46"/>
        <w:ind w:firstLine="709"/>
        <w:jc w:val="both"/>
        <w:rPr>
          <w:rStyle w:val="FontStyle15"/>
          <w:rFonts w:ascii="Arial" w:hAnsi="Arial" w:cs="Arial"/>
          <w:sz w:val="24"/>
          <w:szCs w:val="24"/>
        </w:rPr>
      </w:pPr>
    </w:p>
    <w:p w:rsidR="00792B40" w:rsidRPr="00792B40" w:rsidRDefault="00792B40" w:rsidP="00792B40">
      <w:pPr>
        <w:ind w:firstLine="709"/>
        <w:jc w:val="both"/>
        <w:rPr>
          <w:rFonts w:ascii="Arial" w:hAnsi="Arial" w:cs="Arial"/>
        </w:rPr>
      </w:pPr>
    </w:p>
    <w:p w:rsidR="00791A67" w:rsidRPr="00792B40" w:rsidRDefault="00791A67" w:rsidP="00792B40">
      <w:pPr>
        <w:ind w:firstLine="709"/>
        <w:jc w:val="both"/>
        <w:rPr>
          <w:rFonts w:ascii="Arial" w:hAnsi="Arial" w:cs="Arial"/>
        </w:rPr>
      </w:pPr>
    </w:p>
    <w:sectPr w:rsidR="00791A67" w:rsidRPr="00792B40" w:rsidSect="00323EB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0070"/>
    <w:multiLevelType w:val="hybridMultilevel"/>
    <w:tmpl w:val="D9E604A6"/>
    <w:lvl w:ilvl="0" w:tplc="14289D2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C9"/>
    <w:rsid w:val="0005502D"/>
    <w:rsid w:val="000F2EEE"/>
    <w:rsid w:val="00102CC2"/>
    <w:rsid w:val="0015416A"/>
    <w:rsid w:val="001719A8"/>
    <w:rsid w:val="002477DE"/>
    <w:rsid w:val="002D6E62"/>
    <w:rsid w:val="00323EB3"/>
    <w:rsid w:val="003B0679"/>
    <w:rsid w:val="004B1090"/>
    <w:rsid w:val="004F6889"/>
    <w:rsid w:val="00526086"/>
    <w:rsid w:val="0053239F"/>
    <w:rsid w:val="00622152"/>
    <w:rsid w:val="00651CC9"/>
    <w:rsid w:val="00791A67"/>
    <w:rsid w:val="00792B40"/>
    <w:rsid w:val="00826ECF"/>
    <w:rsid w:val="00942516"/>
    <w:rsid w:val="00A054AC"/>
    <w:rsid w:val="00A47989"/>
    <w:rsid w:val="00B82A27"/>
    <w:rsid w:val="00B84308"/>
    <w:rsid w:val="00C04397"/>
    <w:rsid w:val="00C4458F"/>
    <w:rsid w:val="00D45062"/>
    <w:rsid w:val="00EB0C1B"/>
    <w:rsid w:val="00EB5B9A"/>
    <w:rsid w:val="00EB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651CC9"/>
    <w:pPr>
      <w:widowControl w:val="0"/>
      <w:autoSpaceDE w:val="0"/>
      <w:autoSpaceDN w:val="0"/>
      <w:adjustRightInd w:val="0"/>
      <w:ind w:firstLine="720"/>
    </w:pPr>
    <w:rPr>
      <w:rFonts w:ascii="Arial" w:hAnsi="Arial" w:cs="Arial"/>
    </w:rPr>
  </w:style>
  <w:style w:type="paragraph" w:styleId="a3">
    <w:name w:val="Balloon Text"/>
    <w:basedOn w:val="a"/>
    <w:link w:val="a4"/>
    <w:rsid w:val="00622152"/>
    <w:rPr>
      <w:rFonts w:ascii="Tahoma" w:hAnsi="Tahoma" w:cs="Tahoma"/>
      <w:sz w:val="16"/>
      <w:szCs w:val="16"/>
    </w:rPr>
  </w:style>
  <w:style w:type="character" w:customStyle="1" w:styleId="a4">
    <w:name w:val="Текст выноски Знак"/>
    <w:link w:val="a3"/>
    <w:rsid w:val="00622152"/>
    <w:rPr>
      <w:rFonts w:ascii="Tahoma" w:hAnsi="Tahoma" w:cs="Tahoma"/>
      <w:sz w:val="16"/>
      <w:szCs w:val="16"/>
    </w:rPr>
  </w:style>
  <w:style w:type="table" w:styleId="a5">
    <w:name w:val="Table Grid"/>
    <w:basedOn w:val="a1"/>
    <w:uiPriority w:val="99"/>
    <w:rsid w:val="00323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323EB3"/>
    <w:rPr>
      <w:color w:val="0000FF"/>
      <w:u w:val="single"/>
    </w:rPr>
  </w:style>
  <w:style w:type="character" w:styleId="a7">
    <w:name w:val="FollowedHyperlink"/>
    <w:uiPriority w:val="99"/>
    <w:unhideWhenUsed/>
    <w:rsid w:val="00323EB3"/>
    <w:rPr>
      <w:color w:val="800080"/>
      <w:u w:val="single"/>
    </w:rPr>
  </w:style>
  <w:style w:type="paragraph" w:customStyle="1" w:styleId="font5">
    <w:name w:val="font5"/>
    <w:basedOn w:val="a"/>
    <w:rsid w:val="00323EB3"/>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323EB3"/>
    <w:pPr>
      <w:spacing w:before="100" w:beforeAutospacing="1" w:after="100" w:afterAutospacing="1"/>
    </w:pPr>
    <w:rPr>
      <w:rFonts w:ascii="Tahoma" w:hAnsi="Tahoma" w:cs="Tahoma"/>
      <w:color w:val="000000"/>
      <w:sz w:val="16"/>
      <w:szCs w:val="16"/>
    </w:rPr>
  </w:style>
  <w:style w:type="paragraph" w:customStyle="1" w:styleId="xl66">
    <w:name w:val="xl66"/>
    <w:basedOn w:val="a"/>
    <w:rsid w:val="00323EB3"/>
    <w:pPr>
      <w:spacing w:before="100" w:beforeAutospacing="1" w:after="100" w:afterAutospacing="1"/>
    </w:pPr>
  </w:style>
  <w:style w:type="paragraph" w:customStyle="1" w:styleId="xl67">
    <w:name w:val="xl67"/>
    <w:basedOn w:val="a"/>
    <w:rsid w:val="00323EB3"/>
    <w:pPr>
      <w:spacing w:before="100" w:beforeAutospacing="1" w:after="100" w:afterAutospacing="1"/>
    </w:pPr>
  </w:style>
  <w:style w:type="paragraph" w:customStyle="1" w:styleId="xl68">
    <w:name w:val="xl68"/>
    <w:basedOn w:val="a"/>
    <w:rsid w:val="00323EB3"/>
    <w:pPr>
      <w:spacing w:before="100" w:beforeAutospacing="1" w:after="100" w:afterAutospacing="1"/>
    </w:pPr>
    <w:rPr>
      <w:sz w:val="18"/>
      <w:szCs w:val="18"/>
    </w:rPr>
  </w:style>
  <w:style w:type="paragraph" w:customStyle="1" w:styleId="xl69">
    <w:name w:val="xl69"/>
    <w:basedOn w:val="a"/>
    <w:rsid w:val="00323EB3"/>
    <w:pPr>
      <w:spacing w:before="100" w:beforeAutospacing="1" w:after="100" w:afterAutospacing="1"/>
      <w:jc w:val="center"/>
    </w:pPr>
  </w:style>
  <w:style w:type="paragraph" w:customStyle="1" w:styleId="xl70">
    <w:name w:val="xl7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323EB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5">
    <w:name w:val="xl7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6">
    <w:name w:val="xl7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7">
    <w:name w:val="xl77"/>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78">
    <w:name w:val="xl78"/>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0">
    <w:name w:val="xl8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81">
    <w:name w:val="xl8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2">
    <w:name w:val="xl8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3">
    <w:name w:val="xl83"/>
    <w:basedOn w:val="a"/>
    <w:rsid w:val="00323EB3"/>
    <w:pPr>
      <w:spacing w:before="100" w:beforeAutospacing="1" w:after="100" w:afterAutospacing="1"/>
    </w:pPr>
    <w:rPr>
      <w:b/>
      <w:bCs/>
    </w:rPr>
  </w:style>
  <w:style w:type="paragraph" w:customStyle="1" w:styleId="xl84">
    <w:name w:val="xl84"/>
    <w:basedOn w:val="a"/>
    <w:rsid w:val="00323EB3"/>
    <w:pPr>
      <w:spacing w:before="100" w:beforeAutospacing="1" w:after="100" w:afterAutospacing="1"/>
      <w:ind w:firstLineChars="200"/>
    </w:pPr>
    <w:rPr>
      <w:b/>
      <w:bCs/>
    </w:rPr>
  </w:style>
  <w:style w:type="paragraph" w:customStyle="1" w:styleId="xl85">
    <w:name w:val="xl85"/>
    <w:basedOn w:val="a"/>
    <w:rsid w:val="00323EB3"/>
    <w:pPr>
      <w:spacing w:before="100" w:beforeAutospacing="1" w:after="100" w:afterAutospacing="1"/>
      <w:ind w:firstLineChars="400"/>
    </w:pPr>
    <w:rPr>
      <w:rFonts w:ascii="Symbol" w:hAnsi="Symbol"/>
    </w:rPr>
  </w:style>
  <w:style w:type="paragraph" w:customStyle="1" w:styleId="xl86">
    <w:name w:val="xl86"/>
    <w:basedOn w:val="a"/>
    <w:rsid w:val="00323EB3"/>
    <w:pPr>
      <w:spacing w:before="100" w:beforeAutospacing="1" w:after="100" w:afterAutospacing="1"/>
    </w:pPr>
    <w:rPr>
      <w:b/>
      <w:bCs/>
      <w:i/>
      <w:iCs/>
    </w:rPr>
  </w:style>
  <w:style w:type="paragraph" w:customStyle="1" w:styleId="xl87">
    <w:name w:val="xl87"/>
    <w:basedOn w:val="a"/>
    <w:rsid w:val="00323EB3"/>
    <w:pPr>
      <w:spacing w:before="100" w:beforeAutospacing="1" w:after="100" w:afterAutospacing="1"/>
      <w:ind w:firstLineChars="200"/>
    </w:pPr>
  </w:style>
  <w:style w:type="paragraph" w:customStyle="1" w:styleId="xl88">
    <w:name w:val="xl88"/>
    <w:basedOn w:val="a"/>
    <w:rsid w:val="00323EB3"/>
    <w:pPr>
      <w:spacing w:before="100" w:beforeAutospacing="1" w:after="100" w:afterAutospacing="1"/>
      <w:ind w:firstLineChars="200"/>
    </w:pPr>
    <w:rPr>
      <w:i/>
      <w:iCs/>
    </w:rPr>
  </w:style>
  <w:style w:type="paragraph" w:customStyle="1" w:styleId="xl89">
    <w:name w:val="xl89"/>
    <w:basedOn w:val="a"/>
    <w:rsid w:val="00323EB3"/>
    <w:pPr>
      <w:spacing w:before="100" w:beforeAutospacing="1" w:after="100" w:afterAutospacing="1"/>
    </w:pPr>
    <w:rPr>
      <w:b/>
      <w:bCs/>
      <w:sz w:val="32"/>
      <w:szCs w:val="32"/>
    </w:rPr>
  </w:style>
  <w:style w:type="paragraph" w:customStyle="1" w:styleId="xl90">
    <w:name w:val="xl90"/>
    <w:basedOn w:val="a"/>
    <w:rsid w:val="00323EB3"/>
    <w:pPr>
      <w:pBdr>
        <w:top w:val="single" w:sz="4" w:space="0" w:color="auto"/>
        <w:left w:val="single" w:sz="4" w:space="0" w:color="auto"/>
        <w:bottom w:val="single" w:sz="4" w:space="0" w:color="auto"/>
        <w:right w:val="single" w:sz="8" w:space="0" w:color="auto"/>
      </w:pBdr>
      <w:spacing w:before="100" w:beforeAutospacing="1" w:after="100" w:afterAutospacing="1"/>
    </w:pPr>
    <w:rPr>
      <w:sz w:val="32"/>
      <w:szCs w:val="32"/>
    </w:rPr>
  </w:style>
  <w:style w:type="paragraph" w:customStyle="1" w:styleId="xl91">
    <w:name w:val="xl91"/>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92">
    <w:name w:val="xl9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93">
    <w:name w:val="xl9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4">
    <w:name w:val="xl9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98">
    <w:name w:val="xl98"/>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8"/>
      <w:szCs w:val="28"/>
    </w:rPr>
  </w:style>
  <w:style w:type="paragraph" w:customStyle="1" w:styleId="xl99">
    <w:name w:val="xl99"/>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00">
    <w:name w:val="xl10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101">
    <w:name w:val="xl101"/>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i/>
      <w:iCs/>
      <w:sz w:val="32"/>
      <w:szCs w:val="32"/>
    </w:rPr>
  </w:style>
  <w:style w:type="paragraph" w:customStyle="1" w:styleId="xl102">
    <w:name w:val="xl102"/>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3">
    <w:name w:val="xl103"/>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104">
    <w:name w:val="xl104"/>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32"/>
      <w:szCs w:val="32"/>
    </w:rPr>
  </w:style>
  <w:style w:type="paragraph" w:customStyle="1" w:styleId="xl105">
    <w:name w:val="xl105"/>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06">
    <w:name w:val="xl106"/>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sz w:val="32"/>
      <w:szCs w:val="32"/>
    </w:rPr>
  </w:style>
  <w:style w:type="paragraph" w:customStyle="1" w:styleId="xl107">
    <w:name w:val="xl10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6">
    <w:name w:val="xl116"/>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120">
    <w:name w:val="xl12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121">
    <w:name w:val="xl12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22">
    <w:name w:val="xl12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23">
    <w:name w:val="xl12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5">
    <w:name w:val="xl12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40"/>
      <w:szCs w:val="40"/>
    </w:rPr>
  </w:style>
  <w:style w:type="paragraph" w:customStyle="1" w:styleId="xl130">
    <w:name w:val="xl13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2">
    <w:name w:val="xl13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40"/>
      <w:szCs w:val="40"/>
    </w:rPr>
  </w:style>
  <w:style w:type="paragraph" w:customStyle="1" w:styleId="xl133">
    <w:name w:val="xl13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2"/>
      <w:szCs w:val="32"/>
    </w:rPr>
  </w:style>
  <w:style w:type="paragraph" w:customStyle="1" w:styleId="xl134">
    <w:name w:val="xl13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2"/>
      <w:szCs w:val="32"/>
    </w:rPr>
  </w:style>
  <w:style w:type="paragraph" w:customStyle="1" w:styleId="xl135">
    <w:name w:val="xl13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6">
    <w:name w:val="xl136"/>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137">
    <w:name w:val="xl137"/>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138">
    <w:name w:val="xl13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9">
    <w:name w:val="xl13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40">
    <w:name w:val="xl14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41">
    <w:name w:val="xl14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42">
    <w:name w:val="xl14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43">
    <w:name w:val="xl14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144">
    <w:name w:val="xl14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145">
    <w:name w:val="xl145"/>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6">
    <w:name w:val="xl146"/>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7">
    <w:name w:val="xl14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48">
    <w:name w:val="xl14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49">
    <w:name w:val="xl14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0">
    <w:name w:val="xl15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152">
    <w:name w:val="xl152"/>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153">
    <w:name w:val="xl153"/>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54">
    <w:name w:val="xl154"/>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55">
    <w:name w:val="xl15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56">
    <w:name w:val="xl156"/>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7">
    <w:name w:val="xl157"/>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8">
    <w:name w:val="xl15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9">
    <w:name w:val="xl15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0">
    <w:name w:val="xl16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61">
    <w:name w:val="xl16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62">
    <w:name w:val="xl16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63">
    <w:name w:val="xl16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64">
    <w:name w:val="xl16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65">
    <w:name w:val="xl16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66">
    <w:name w:val="xl16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67">
    <w:name w:val="xl16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8">
    <w:name w:val="xl16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9">
    <w:name w:val="xl16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2"/>
      <w:szCs w:val="32"/>
    </w:rPr>
  </w:style>
  <w:style w:type="paragraph" w:customStyle="1" w:styleId="xl170">
    <w:name w:val="xl17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32"/>
      <w:szCs w:val="32"/>
    </w:rPr>
  </w:style>
  <w:style w:type="paragraph" w:customStyle="1" w:styleId="xl171">
    <w:name w:val="xl17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32"/>
      <w:szCs w:val="32"/>
    </w:rPr>
  </w:style>
  <w:style w:type="paragraph" w:customStyle="1" w:styleId="xl172">
    <w:name w:val="xl17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32"/>
      <w:szCs w:val="32"/>
    </w:rPr>
  </w:style>
  <w:style w:type="paragraph" w:customStyle="1" w:styleId="xl173">
    <w:name w:val="xl17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32"/>
      <w:szCs w:val="32"/>
    </w:rPr>
  </w:style>
  <w:style w:type="paragraph" w:customStyle="1" w:styleId="xl174">
    <w:name w:val="xl17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32"/>
      <w:szCs w:val="32"/>
    </w:rPr>
  </w:style>
  <w:style w:type="paragraph" w:customStyle="1" w:styleId="xl175">
    <w:name w:val="xl17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76">
    <w:name w:val="xl17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
    <w:name w:val="xl17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0">
    <w:name w:val="xl18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81">
    <w:name w:val="xl18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32"/>
      <w:szCs w:val="32"/>
    </w:rPr>
  </w:style>
  <w:style w:type="paragraph" w:customStyle="1" w:styleId="xl182">
    <w:name w:val="xl18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32"/>
      <w:szCs w:val="32"/>
    </w:rPr>
  </w:style>
  <w:style w:type="paragraph" w:customStyle="1" w:styleId="xl183">
    <w:name w:val="xl18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84">
    <w:name w:val="xl18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186">
    <w:name w:val="xl18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187">
    <w:name w:val="xl187"/>
    <w:basedOn w:val="a"/>
    <w:rsid w:val="00323EB3"/>
    <w:pPr>
      <w:pBdr>
        <w:top w:val="single" w:sz="8"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8">
    <w:name w:val="xl188"/>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90">
    <w:name w:val="xl190"/>
    <w:basedOn w:val="a"/>
    <w:rsid w:val="00323EB3"/>
    <w:pPr>
      <w:pBdr>
        <w:top w:val="single" w:sz="4" w:space="0" w:color="auto"/>
        <w:left w:val="single" w:sz="4" w:space="0" w:color="auto"/>
        <w:bottom w:val="single" w:sz="4" w:space="0" w:color="auto"/>
        <w:right w:val="single" w:sz="8" w:space="0" w:color="auto"/>
      </w:pBdr>
      <w:spacing w:before="100" w:beforeAutospacing="1" w:after="100" w:afterAutospacing="1"/>
    </w:pPr>
    <w:rPr>
      <w:b/>
      <w:bCs/>
      <w:sz w:val="32"/>
      <w:szCs w:val="32"/>
    </w:rPr>
  </w:style>
  <w:style w:type="paragraph" w:customStyle="1" w:styleId="xl191">
    <w:name w:val="xl19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92">
    <w:name w:val="xl192"/>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93">
    <w:name w:val="xl19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194">
    <w:name w:val="xl194"/>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95">
    <w:name w:val="xl195"/>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196">
    <w:name w:val="xl196"/>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sz w:val="32"/>
      <w:szCs w:val="32"/>
    </w:rPr>
  </w:style>
  <w:style w:type="paragraph" w:customStyle="1" w:styleId="xl197">
    <w:name w:val="xl197"/>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98">
    <w:name w:val="xl198"/>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sz w:val="32"/>
      <w:szCs w:val="32"/>
    </w:rPr>
  </w:style>
  <w:style w:type="paragraph" w:customStyle="1" w:styleId="xl199">
    <w:name w:val="xl199"/>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32"/>
      <w:szCs w:val="32"/>
    </w:rPr>
  </w:style>
  <w:style w:type="paragraph" w:customStyle="1" w:styleId="xl200">
    <w:name w:val="xl20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01">
    <w:name w:val="xl20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202">
    <w:name w:val="xl202"/>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sz w:val="32"/>
      <w:szCs w:val="32"/>
    </w:rPr>
  </w:style>
  <w:style w:type="paragraph" w:customStyle="1" w:styleId="xl203">
    <w:name w:val="xl20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sz w:val="32"/>
      <w:szCs w:val="32"/>
    </w:rPr>
  </w:style>
  <w:style w:type="paragraph" w:customStyle="1" w:styleId="xl204">
    <w:name w:val="xl204"/>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205">
    <w:name w:val="xl205"/>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06">
    <w:name w:val="xl206"/>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7">
    <w:name w:val="xl207"/>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color w:val="000000"/>
      <w:sz w:val="28"/>
      <w:szCs w:val="28"/>
    </w:rPr>
  </w:style>
  <w:style w:type="paragraph" w:customStyle="1" w:styleId="xl208">
    <w:name w:val="xl208"/>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i/>
      <w:iCs/>
      <w:color w:val="000000"/>
      <w:sz w:val="32"/>
      <w:szCs w:val="32"/>
    </w:rPr>
  </w:style>
  <w:style w:type="paragraph" w:customStyle="1" w:styleId="xl209">
    <w:name w:val="xl209"/>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36"/>
      <w:szCs w:val="36"/>
    </w:rPr>
  </w:style>
  <w:style w:type="paragraph" w:customStyle="1" w:styleId="xl210">
    <w:name w:val="xl210"/>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11">
    <w:name w:val="xl21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hAnsi="Arial CYR" w:cs="Arial CYR"/>
      <w:b/>
      <w:bCs/>
      <w:i/>
      <w:iCs/>
    </w:rPr>
  </w:style>
  <w:style w:type="paragraph" w:customStyle="1" w:styleId="xl212">
    <w:name w:val="xl212"/>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hAnsi="Arial CYR" w:cs="Arial CYR"/>
      <w:b/>
      <w:bCs/>
      <w:i/>
      <w:iCs/>
      <w:sz w:val="28"/>
      <w:szCs w:val="28"/>
    </w:rPr>
  </w:style>
  <w:style w:type="paragraph" w:customStyle="1" w:styleId="xl213">
    <w:name w:val="xl21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32"/>
      <w:szCs w:val="32"/>
    </w:rPr>
  </w:style>
  <w:style w:type="paragraph" w:customStyle="1" w:styleId="xl214">
    <w:name w:val="xl214"/>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32"/>
      <w:szCs w:val="32"/>
    </w:rPr>
  </w:style>
  <w:style w:type="paragraph" w:customStyle="1" w:styleId="xl215">
    <w:name w:val="xl215"/>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i/>
      <w:iCs/>
      <w:sz w:val="32"/>
      <w:szCs w:val="32"/>
    </w:rPr>
  </w:style>
  <w:style w:type="paragraph" w:customStyle="1" w:styleId="xl216">
    <w:name w:val="xl216"/>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217">
    <w:name w:val="xl217"/>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32"/>
      <w:szCs w:val="32"/>
    </w:rPr>
  </w:style>
  <w:style w:type="paragraph" w:customStyle="1" w:styleId="xl218">
    <w:name w:val="xl218"/>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19">
    <w:name w:val="xl219"/>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220">
    <w:name w:val="xl22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221">
    <w:name w:val="xl22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222">
    <w:name w:val="xl222"/>
    <w:basedOn w:val="a"/>
    <w:rsid w:val="00323EB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sz w:val="36"/>
      <w:szCs w:val="36"/>
    </w:rPr>
  </w:style>
  <w:style w:type="paragraph" w:customStyle="1" w:styleId="xl223">
    <w:name w:val="xl223"/>
    <w:basedOn w:val="a"/>
    <w:rsid w:val="00323EB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32"/>
      <w:szCs w:val="32"/>
    </w:rPr>
  </w:style>
  <w:style w:type="paragraph" w:customStyle="1" w:styleId="xl224">
    <w:name w:val="xl224"/>
    <w:basedOn w:val="a"/>
    <w:rsid w:val="00323EB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36"/>
      <w:szCs w:val="36"/>
    </w:rPr>
  </w:style>
  <w:style w:type="paragraph" w:customStyle="1" w:styleId="xl225">
    <w:name w:val="xl225"/>
    <w:basedOn w:val="a"/>
    <w:rsid w:val="00323EB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36"/>
      <w:szCs w:val="36"/>
    </w:rPr>
  </w:style>
  <w:style w:type="paragraph" w:customStyle="1" w:styleId="xl226">
    <w:name w:val="xl226"/>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i/>
      <w:iCs/>
      <w:color w:val="000000"/>
      <w:sz w:val="32"/>
      <w:szCs w:val="32"/>
    </w:rPr>
  </w:style>
  <w:style w:type="paragraph" w:customStyle="1" w:styleId="xl227">
    <w:name w:val="xl227"/>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228">
    <w:name w:val="xl22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9">
    <w:name w:val="xl22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0">
    <w:name w:val="xl23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sz w:val="32"/>
      <w:szCs w:val="32"/>
    </w:rPr>
  </w:style>
  <w:style w:type="paragraph" w:customStyle="1" w:styleId="xl231">
    <w:name w:val="xl23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32">
    <w:name w:val="xl23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33">
    <w:name w:val="xl23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32"/>
      <w:szCs w:val="32"/>
    </w:rPr>
  </w:style>
  <w:style w:type="paragraph" w:customStyle="1" w:styleId="xl234">
    <w:name w:val="xl234"/>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235">
    <w:name w:val="xl23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32"/>
      <w:szCs w:val="32"/>
    </w:rPr>
  </w:style>
  <w:style w:type="paragraph" w:customStyle="1" w:styleId="xl236">
    <w:name w:val="xl23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32"/>
      <w:szCs w:val="32"/>
    </w:rPr>
  </w:style>
  <w:style w:type="paragraph" w:customStyle="1" w:styleId="xl237">
    <w:name w:val="xl237"/>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238">
    <w:name w:val="xl238"/>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32"/>
      <w:szCs w:val="32"/>
    </w:rPr>
  </w:style>
  <w:style w:type="paragraph" w:customStyle="1" w:styleId="xl239">
    <w:name w:val="xl239"/>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32"/>
      <w:szCs w:val="32"/>
    </w:rPr>
  </w:style>
  <w:style w:type="paragraph" w:customStyle="1" w:styleId="xl240">
    <w:name w:val="xl24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241">
    <w:name w:val="xl24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242">
    <w:name w:val="xl24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43">
    <w:name w:val="xl24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244">
    <w:name w:val="xl244"/>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45">
    <w:name w:val="xl24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46">
    <w:name w:val="xl246"/>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i/>
      <w:iCs/>
    </w:rPr>
  </w:style>
  <w:style w:type="paragraph" w:customStyle="1" w:styleId="xl247">
    <w:name w:val="xl247"/>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color w:val="FF0000"/>
      <w:sz w:val="32"/>
      <w:szCs w:val="32"/>
    </w:rPr>
  </w:style>
  <w:style w:type="paragraph" w:customStyle="1" w:styleId="xl248">
    <w:name w:val="xl248"/>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FF0000"/>
      <w:sz w:val="32"/>
      <w:szCs w:val="32"/>
    </w:rPr>
  </w:style>
  <w:style w:type="paragraph" w:customStyle="1" w:styleId="xl249">
    <w:name w:val="xl249"/>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FF0000"/>
      <w:sz w:val="28"/>
      <w:szCs w:val="28"/>
    </w:rPr>
  </w:style>
  <w:style w:type="paragraph" w:customStyle="1" w:styleId="xl250">
    <w:name w:val="xl25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color w:val="FF0000"/>
      <w:sz w:val="32"/>
      <w:szCs w:val="32"/>
    </w:rPr>
  </w:style>
  <w:style w:type="paragraph" w:customStyle="1" w:styleId="xl251">
    <w:name w:val="xl25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32"/>
      <w:szCs w:val="32"/>
    </w:rPr>
  </w:style>
  <w:style w:type="paragraph" w:customStyle="1" w:styleId="xl252">
    <w:name w:val="xl252"/>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253">
    <w:name w:val="xl253"/>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32"/>
      <w:szCs w:val="32"/>
    </w:rPr>
  </w:style>
  <w:style w:type="paragraph" w:customStyle="1" w:styleId="xl254">
    <w:name w:val="xl254"/>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55">
    <w:name w:val="xl255"/>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32"/>
      <w:szCs w:val="32"/>
    </w:rPr>
  </w:style>
  <w:style w:type="paragraph" w:customStyle="1" w:styleId="xl256">
    <w:name w:val="xl256"/>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32"/>
      <w:szCs w:val="32"/>
    </w:rPr>
  </w:style>
  <w:style w:type="paragraph" w:customStyle="1" w:styleId="xl257">
    <w:name w:val="xl257"/>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sz w:val="32"/>
      <w:szCs w:val="32"/>
    </w:rPr>
  </w:style>
  <w:style w:type="paragraph" w:customStyle="1" w:styleId="xl258">
    <w:name w:val="xl258"/>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32"/>
      <w:szCs w:val="32"/>
    </w:rPr>
  </w:style>
  <w:style w:type="paragraph" w:customStyle="1" w:styleId="xl259">
    <w:name w:val="xl259"/>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32"/>
      <w:szCs w:val="32"/>
    </w:rPr>
  </w:style>
  <w:style w:type="paragraph" w:customStyle="1" w:styleId="xl260">
    <w:name w:val="xl260"/>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sz w:val="32"/>
      <w:szCs w:val="32"/>
    </w:rPr>
  </w:style>
  <w:style w:type="paragraph" w:customStyle="1" w:styleId="xl261">
    <w:name w:val="xl261"/>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sz w:val="32"/>
      <w:szCs w:val="32"/>
    </w:rPr>
  </w:style>
  <w:style w:type="paragraph" w:customStyle="1" w:styleId="xl262">
    <w:name w:val="xl262"/>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color w:val="000000"/>
      <w:sz w:val="32"/>
      <w:szCs w:val="32"/>
    </w:rPr>
  </w:style>
  <w:style w:type="paragraph" w:customStyle="1" w:styleId="xl263">
    <w:name w:val="xl26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rPr>
  </w:style>
  <w:style w:type="paragraph" w:customStyle="1" w:styleId="xl264">
    <w:name w:val="xl26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65">
    <w:name w:val="xl26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66">
    <w:name w:val="xl26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67">
    <w:name w:val="xl267"/>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8">
    <w:name w:val="xl268"/>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69">
    <w:name w:val="xl269"/>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270">
    <w:name w:val="xl27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sz w:val="32"/>
      <w:szCs w:val="32"/>
    </w:rPr>
  </w:style>
  <w:style w:type="paragraph" w:customStyle="1" w:styleId="xl271">
    <w:name w:val="xl27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272">
    <w:name w:val="xl272"/>
    <w:basedOn w:val="a"/>
    <w:rsid w:val="00323EB3"/>
    <w:pPr>
      <w:spacing w:before="100" w:beforeAutospacing="1" w:after="100" w:afterAutospacing="1"/>
      <w:ind w:firstLineChars="100"/>
    </w:pPr>
    <w:rPr>
      <w:sz w:val="32"/>
      <w:szCs w:val="32"/>
    </w:rPr>
  </w:style>
  <w:style w:type="paragraph" w:customStyle="1" w:styleId="xl273">
    <w:name w:val="xl273"/>
    <w:basedOn w:val="a"/>
    <w:rsid w:val="00323EB3"/>
    <w:pPr>
      <w:spacing w:before="100" w:beforeAutospacing="1" w:after="100" w:afterAutospacing="1"/>
      <w:ind w:firstLineChars="600"/>
    </w:pPr>
    <w:rPr>
      <w:rFonts w:ascii="Symbol" w:hAnsi="Symbol"/>
      <w:sz w:val="32"/>
      <w:szCs w:val="32"/>
    </w:rPr>
  </w:style>
  <w:style w:type="paragraph" w:customStyle="1" w:styleId="xl274">
    <w:name w:val="xl274"/>
    <w:basedOn w:val="a"/>
    <w:rsid w:val="00323EB3"/>
    <w:pPr>
      <w:spacing w:before="100" w:beforeAutospacing="1" w:after="100" w:afterAutospacing="1"/>
    </w:pPr>
    <w:rPr>
      <w:sz w:val="32"/>
      <w:szCs w:val="32"/>
    </w:rPr>
  </w:style>
  <w:style w:type="paragraph" w:customStyle="1" w:styleId="xl275">
    <w:name w:val="xl275"/>
    <w:basedOn w:val="a"/>
    <w:rsid w:val="00323EB3"/>
    <w:pPr>
      <w:spacing w:before="100" w:beforeAutospacing="1" w:after="100" w:afterAutospacing="1"/>
      <w:ind w:firstLineChars="400"/>
    </w:pPr>
    <w:rPr>
      <w:rFonts w:ascii="Symbol" w:hAnsi="Symbol"/>
      <w:sz w:val="32"/>
      <w:szCs w:val="32"/>
    </w:rPr>
  </w:style>
  <w:style w:type="paragraph" w:customStyle="1" w:styleId="xl276">
    <w:name w:val="xl276"/>
    <w:basedOn w:val="a"/>
    <w:rsid w:val="00323EB3"/>
    <w:pPr>
      <w:spacing w:before="100" w:beforeAutospacing="1" w:after="100" w:afterAutospacing="1"/>
      <w:ind w:firstLineChars="200"/>
    </w:pPr>
    <w:rPr>
      <w:rFonts w:ascii="Symbol" w:hAnsi="Symbol"/>
      <w:sz w:val="32"/>
      <w:szCs w:val="32"/>
    </w:rPr>
  </w:style>
  <w:style w:type="paragraph" w:customStyle="1" w:styleId="xl277">
    <w:name w:val="xl277"/>
    <w:basedOn w:val="a"/>
    <w:rsid w:val="00323EB3"/>
    <w:pPr>
      <w:spacing w:before="100" w:beforeAutospacing="1" w:after="100" w:afterAutospacing="1"/>
      <w:ind w:firstLineChars="300"/>
    </w:pPr>
    <w:rPr>
      <w:rFonts w:ascii="Symbol" w:hAnsi="Symbol"/>
      <w:sz w:val="32"/>
      <w:szCs w:val="32"/>
    </w:rPr>
  </w:style>
  <w:style w:type="paragraph" w:customStyle="1" w:styleId="xl278">
    <w:name w:val="xl278"/>
    <w:basedOn w:val="a"/>
    <w:rsid w:val="00323EB3"/>
    <w:pPr>
      <w:spacing w:before="100" w:beforeAutospacing="1" w:after="100" w:afterAutospacing="1"/>
      <w:jc w:val="center"/>
    </w:pPr>
    <w:rPr>
      <w:sz w:val="32"/>
      <w:szCs w:val="32"/>
    </w:rPr>
  </w:style>
  <w:style w:type="paragraph" w:customStyle="1" w:styleId="xl279">
    <w:name w:val="xl279"/>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80">
    <w:name w:val="xl280"/>
    <w:basedOn w:val="a"/>
    <w:rsid w:val="00323EB3"/>
    <w:pPr>
      <w:spacing w:before="100" w:beforeAutospacing="1" w:after="100" w:afterAutospacing="1"/>
      <w:jc w:val="center"/>
    </w:pPr>
    <w:rPr>
      <w:sz w:val="32"/>
      <w:szCs w:val="32"/>
    </w:rPr>
  </w:style>
  <w:style w:type="paragraph" w:customStyle="1" w:styleId="xl281">
    <w:name w:val="xl281"/>
    <w:basedOn w:val="a"/>
    <w:rsid w:val="00323EB3"/>
    <w:pPr>
      <w:spacing w:before="100" w:beforeAutospacing="1" w:after="100" w:afterAutospacing="1"/>
      <w:jc w:val="center"/>
    </w:pPr>
    <w:rPr>
      <w:rFonts w:ascii="Symbol" w:hAnsi="Symbol"/>
      <w:sz w:val="32"/>
      <w:szCs w:val="32"/>
    </w:rPr>
  </w:style>
  <w:style w:type="paragraph" w:customStyle="1" w:styleId="xl282">
    <w:name w:val="xl282"/>
    <w:basedOn w:val="a"/>
    <w:rsid w:val="00323EB3"/>
    <w:pPr>
      <w:spacing w:before="100" w:beforeAutospacing="1" w:after="100" w:afterAutospacing="1"/>
      <w:ind w:firstLineChars="400"/>
    </w:pPr>
    <w:rPr>
      <w:rFonts w:ascii="Symbol" w:hAnsi="Symbol"/>
      <w:sz w:val="32"/>
      <w:szCs w:val="32"/>
    </w:rPr>
  </w:style>
  <w:style w:type="paragraph" w:customStyle="1" w:styleId="xl283">
    <w:name w:val="xl283"/>
    <w:basedOn w:val="a"/>
    <w:rsid w:val="00323EB3"/>
    <w:pPr>
      <w:spacing w:before="100" w:beforeAutospacing="1" w:after="100" w:afterAutospacing="1"/>
      <w:ind w:firstLineChars="400"/>
    </w:pPr>
    <w:rPr>
      <w:sz w:val="32"/>
      <w:szCs w:val="32"/>
    </w:rPr>
  </w:style>
  <w:style w:type="paragraph" w:customStyle="1" w:styleId="xl284">
    <w:name w:val="xl284"/>
    <w:basedOn w:val="a"/>
    <w:rsid w:val="00323EB3"/>
    <w:pPr>
      <w:spacing w:before="100" w:beforeAutospacing="1" w:after="100" w:afterAutospacing="1"/>
      <w:ind w:firstLineChars="400"/>
    </w:pPr>
    <w:rPr>
      <w:sz w:val="32"/>
      <w:szCs w:val="32"/>
    </w:rPr>
  </w:style>
  <w:style w:type="paragraph" w:customStyle="1" w:styleId="xl285">
    <w:name w:val="xl285"/>
    <w:basedOn w:val="a"/>
    <w:rsid w:val="00323EB3"/>
    <w:pPr>
      <w:spacing w:before="100" w:beforeAutospacing="1" w:after="100" w:afterAutospacing="1"/>
    </w:pPr>
    <w:rPr>
      <w:sz w:val="32"/>
      <w:szCs w:val="32"/>
    </w:rPr>
  </w:style>
  <w:style w:type="paragraph" w:customStyle="1" w:styleId="xl286">
    <w:name w:val="xl286"/>
    <w:basedOn w:val="a"/>
    <w:rsid w:val="00323EB3"/>
    <w:pPr>
      <w:spacing w:before="100" w:beforeAutospacing="1" w:after="100" w:afterAutospacing="1"/>
      <w:jc w:val="center"/>
    </w:pPr>
    <w:rPr>
      <w:rFonts w:ascii="Symbol" w:hAnsi="Symbol"/>
      <w:color w:val="3366FF"/>
      <w:sz w:val="32"/>
      <w:szCs w:val="32"/>
    </w:rPr>
  </w:style>
  <w:style w:type="paragraph" w:customStyle="1" w:styleId="xl287">
    <w:name w:val="xl287"/>
    <w:basedOn w:val="a"/>
    <w:rsid w:val="00323EB3"/>
    <w:pPr>
      <w:spacing w:before="100" w:beforeAutospacing="1" w:after="100" w:afterAutospacing="1"/>
    </w:pPr>
    <w:rPr>
      <w:b/>
      <w:bCs/>
      <w:color w:val="008000"/>
      <w:sz w:val="32"/>
      <w:szCs w:val="32"/>
    </w:rPr>
  </w:style>
  <w:style w:type="paragraph" w:customStyle="1" w:styleId="xl288">
    <w:name w:val="xl288"/>
    <w:basedOn w:val="a"/>
    <w:rsid w:val="00323EB3"/>
    <w:pPr>
      <w:spacing w:before="100" w:beforeAutospacing="1" w:after="100" w:afterAutospacing="1"/>
    </w:pPr>
    <w:rPr>
      <w:b/>
      <w:bCs/>
      <w:i/>
      <w:iCs/>
      <w:sz w:val="32"/>
      <w:szCs w:val="32"/>
    </w:rPr>
  </w:style>
  <w:style w:type="paragraph" w:customStyle="1" w:styleId="xl289">
    <w:name w:val="xl289"/>
    <w:basedOn w:val="a"/>
    <w:rsid w:val="00323EB3"/>
    <w:pPr>
      <w:spacing w:before="100" w:beforeAutospacing="1" w:after="100" w:afterAutospacing="1"/>
      <w:ind w:firstLineChars="100"/>
    </w:pPr>
    <w:rPr>
      <w:i/>
      <w:iCs/>
      <w:sz w:val="32"/>
      <w:szCs w:val="32"/>
    </w:rPr>
  </w:style>
  <w:style w:type="paragraph" w:customStyle="1" w:styleId="xl290">
    <w:name w:val="xl290"/>
    <w:basedOn w:val="a"/>
    <w:rsid w:val="00323EB3"/>
    <w:pPr>
      <w:spacing w:before="100" w:beforeAutospacing="1" w:after="100" w:afterAutospacing="1"/>
      <w:jc w:val="center"/>
    </w:pPr>
    <w:rPr>
      <w:i/>
      <w:iCs/>
      <w:sz w:val="32"/>
      <w:szCs w:val="32"/>
    </w:rPr>
  </w:style>
  <w:style w:type="paragraph" w:customStyle="1" w:styleId="xl291">
    <w:name w:val="xl291"/>
    <w:basedOn w:val="a"/>
    <w:rsid w:val="00323EB3"/>
    <w:pPr>
      <w:spacing w:before="100" w:beforeAutospacing="1" w:after="100" w:afterAutospacing="1"/>
      <w:jc w:val="center"/>
    </w:pPr>
    <w:rPr>
      <w:i/>
      <w:iCs/>
      <w:color w:val="3366FF"/>
      <w:sz w:val="32"/>
      <w:szCs w:val="32"/>
    </w:rPr>
  </w:style>
  <w:style w:type="paragraph" w:customStyle="1" w:styleId="xl292">
    <w:name w:val="xl292"/>
    <w:basedOn w:val="a"/>
    <w:rsid w:val="00323EB3"/>
    <w:pPr>
      <w:spacing w:before="100" w:beforeAutospacing="1" w:after="100" w:afterAutospacing="1"/>
      <w:jc w:val="center"/>
    </w:pPr>
    <w:rPr>
      <w:b/>
      <w:bCs/>
      <w:color w:val="FF0000"/>
      <w:sz w:val="32"/>
      <w:szCs w:val="32"/>
    </w:rPr>
  </w:style>
  <w:style w:type="paragraph" w:customStyle="1" w:styleId="xl293">
    <w:name w:val="xl29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294">
    <w:name w:val="xl29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32"/>
      <w:szCs w:val="32"/>
    </w:rPr>
  </w:style>
  <w:style w:type="paragraph" w:customStyle="1" w:styleId="xl295">
    <w:name w:val="xl295"/>
    <w:basedOn w:val="a"/>
    <w:rsid w:val="00323EB3"/>
    <w:pPr>
      <w:spacing w:before="100" w:beforeAutospacing="1" w:after="100" w:afterAutospacing="1"/>
      <w:jc w:val="center"/>
    </w:pPr>
    <w:rPr>
      <w:color w:val="FF0000"/>
      <w:sz w:val="32"/>
      <w:szCs w:val="32"/>
    </w:rPr>
  </w:style>
  <w:style w:type="paragraph" w:customStyle="1" w:styleId="xl296">
    <w:name w:val="xl296"/>
    <w:basedOn w:val="a"/>
    <w:rsid w:val="00323EB3"/>
    <w:pPr>
      <w:spacing w:before="100" w:beforeAutospacing="1" w:after="100" w:afterAutospacing="1"/>
      <w:jc w:val="center"/>
    </w:pPr>
    <w:rPr>
      <w:sz w:val="32"/>
      <w:szCs w:val="32"/>
    </w:rPr>
  </w:style>
  <w:style w:type="paragraph" w:customStyle="1" w:styleId="xl297">
    <w:name w:val="xl297"/>
    <w:basedOn w:val="a"/>
    <w:rsid w:val="00323EB3"/>
    <w:pPr>
      <w:spacing w:before="100" w:beforeAutospacing="1" w:after="100" w:afterAutospacing="1"/>
      <w:jc w:val="center"/>
    </w:pPr>
    <w:rPr>
      <w:color w:val="FF0000"/>
      <w:sz w:val="32"/>
      <w:szCs w:val="32"/>
    </w:rPr>
  </w:style>
  <w:style w:type="paragraph" w:customStyle="1" w:styleId="xl298">
    <w:name w:val="xl298"/>
    <w:basedOn w:val="a"/>
    <w:rsid w:val="00323EB3"/>
    <w:pPr>
      <w:spacing w:before="100" w:beforeAutospacing="1" w:after="100" w:afterAutospacing="1"/>
      <w:jc w:val="center"/>
    </w:pPr>
    <w:rPr>
      <w:color w:val="3366FF"/>
      <w:sz w:val="32"/>
      <w:szCs w:val="32"/>
    </w:rPr>
  </w:style>
  <w:style w:type="paragraph" w:customStyle="1" w:styleId="xl299">
    <w:name w:val="xl299"/>
    <w:basedOn w:val="a"/>
    <w:rsid w:val="00323EB3"/>
    <w:pPr>
      <w:spacing w:before="100" w:beforeAutospacing="1" w:after="100" w:afterAutospacing="1"/>
      <w:jc w:val="center"/>
    </w:pPr>
    <w:rPr>
      <w:color w:val="3366FF"/>
      <w:sz w:val="32"/>
      <w:szCs w:val="32"/>
    </w:rPr>
  </w:style>
  <w:style w:type="paragraph" w:customStyle="1" w:styleId="xl300">
    <w:name w:val="xl300"/>
    <w:basedOn w:val="a"/>
    <w:rsid w:val="00323EB3"/>
    <w:pPr>
      <w:spacing w:before="100" w:beforeAutospacing="1" w:after="100" w:afterAutospacing="1"/>
      <w:jc w:val="center"/>
    </w:pPr>
    <w:rPr>
      <w:color w:val="3366FF"/>
      <w:sz w:val="32"/>
      <w:szCs w:val="32"/>
    </w:rPr>
  </w:style>
  <w:style w:type="paragraph" w:customStyle="1" w:styleId="xl301">
    <w:name w:val="xl301"/>
    <w:basedOn w:val="a"/>
    <w:rsid w:val="00323EB3"/>
    <w:pPr>
      <w:spacing w:before="100" w:beforeAutospacing="1" w:after="100" w:afterAutospacing="1"/>
    </w:pPr>
    <w:rPr>
      <w:color w:val="3366FF"/>
      <w:sz w:val="32"/>
      <w:szCs w:val="32"/>
    </w:rPr>
  </w:style>
  <w:style w:type="paragraph" w:customStyle="1" w:styleId="xl302">
    <w:name w:val="xl302"/>
    <w:basedOn w:val="a"/>
    <w:rsid w:val="00323EB3"/>
    <w:pPr>
      <w:spacing w:before="100" w:beforeAutospacing="1" w:after="100" w:afterAutospacing="1"/>
      <w:jc w:val="center"/>
    </w:pPr>
    <w:rPr>
      <w:b/>
      <w:bCs/>
      <w:color w:val="3366FF"/>
      <w:sz w:val="32"/>
      <w:szCs w:val="32"/>
    </w:rPr>
  </w:style>
  <w:style w:type="paragraph" w:customStyle="1" w:styleId="xl303">
    <w:name w:val="xl303"/>
    <w:basedOn w:val="a"/>
    <w:rsid w:val="00323EB3"/>
    <w:pPr>
      <w:pBdr>
        <w:bottom w:val="single" w:sz="4" w:space="0" w:color="auto"/>
      </w:pBdr>
      <w:spacing w:before="100" w:beforeAutospacing="1" w:after="100" w:afterAutospacing="1"/>
    </w:pPr>
  </w:style>
  <w:style w:type="paragraph" w:customStyle="1" w:styleId="xl304">
    <w:name w:val="xl304"/>
    <w:basedOn w:val="a"/>
    <w:rsid w:val="00323EB3"/>
    <w:pPr>
      <w:spacing w:before="100" w:beforeAutospacing="1" w:after="100" w:afterAutospacing="1"/>
      <w:jc w:val="center"/>
    </w:pPr>
    <w:rPr>
      <w:sz w:val="28"/>
      <w:szCs w:val="28"/>
    </w:rPr>
  </w:style>
  <w:style w:type="paragraph" w:customStyle="1" w:styleId="xl305">
    <w:name w:val="xl305"/>
    <w:basedOn w:val="a"/>
    <w:rsid w:val="00323EB3"/>
    <w:pPr>
      <w:shd w:val="clear" w:color="000000" w:fill="FFFFFF"/>
      <w:spacing w:before="100" w:beforeAutospacing="1" w:after="100" w:afterAutospacing="1"/>
      <w:jc w:val="center"/>
    </w:pPr>
    <w:rPr>
      <w:color w:val="FF0000"/>
      <w:sz w:val="32"/>
      <w:szCs w:val="32"/>
    </w:rPr>
  </w:style>
  <w:style w:type="paragraph" w:customStyle="1" w:styleId="xl306">
    <w:name w:val="xl306"/>
    <w:basedOn w:val="a"/>
    <w:rsid w:val="00323EB3"/>
    <w:pPr>
      <w:spacing w:before="100" w:beforeAutospacing="1" w:after="100" w:afterAutospacing="1"/>
      <w:jc w:val="center"/>
    </w:pPr>
    <w:rPr>
      <w:color w:val="FF0000"/>
      <w:sz w:val="32"/>
      <w:szCs w:val="32"/>
    </w:rPr>
  </w:style>
  <w:style w:type="paragraph" w:customStyle="1" w:styleId="xl307">
    <w:name w:val="xl307"/>
    <w:basedOn w:val="a"/>
    <w:rsid w:val="00323EB3"/>
    <w:pPr>
      <w:pBdr>
        <w:top w:val="single" w:sz="4" w:space="0" w:color="auto"/>
        <w:left w:val="single" w:sz="4" w:space="0" w:color="auto"/>
        <w:bottom w:val="single" w:sz="4" w:space="0" w:color="auto"/>
      </w:pBdr>
      <w:spacing w:before="100" w:beforeAutospacing="1" w:after="100" w:afterAutospacing="1"/>
    </w:pPr>
    <w:rPr>
      <w:b/>
      <w:bCs/>
      <w:sz w:val="32"/>
      <w:szCs w:val="32"/>
    </w:rPr>
  </w:style>
  <w:style w:type="paragraph" w:customStyle="1" w:styleId="xl308">
    <w:name w:val="xl308"/>
    <w:basedOn w:val="a"/>
    <w:rsid w:val="00323EB3"/>
    <w:pPr>
      <w:pBdr>
        <w:top w:val="single" w:sz="4" w:space="0" w:color="auto"/>
        <w:left w:val="single" w:sz="4" w:space="0" w:color="auto"/>
        <w:bottom w:val="single" w:sz="4" w:space="0" w:color="auto"/>
      </w:pBdr>
      <w:spacing w:before="100" w:beforeAutospacing="1" w:after="100" w:afterAutospacing="1"/>
    </w:pPr>
    <w:rPr>
      <w:b/>
      <w:bCs/>
      <w:sz w:val="32"/>
      <w:szCs w:val="32"/>
    </w:rPr>
  </w:style>
  <w:style w:type="paragraph" w:customStyle="1" w:styleId="xl309">
    <w:name w:val="xl309"/>
    <w:basedOn w:val="a"/>
    <w:rsid w:val="00323EB3"/>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310">
    <w:name w:val="xl310"/>
    <w:basedOn w:val="a"/>
    <w:rsid w:val="00323EB3"/>
    <w:pPr>
      <w:pBdr>
        <w:top w:val="single" w:sz="4" w:space="0" w:color="auto"/>
        <w:left w:val="single" w:sz="4" w:space="0" w:color="auto"/>
        <w:bottom w:val="single" w:sz="4" w:space="0" w:color="auto"/>
      </w:pBdr>
      <w:spacing w:before="100" w:beforeAutospacing="1" w:after="100" w:afterAutospacing="1"/>
    </w:pPr>
    <w:rPr>
      <w:sz w:val="40"/>
      <w:szCs w:val="40"/>
    </w:rPr>
  </w:style>
  <w:style w:type="paragraph" w:customStyle="1" w:styleId="xl311">
    <w:name w:val="xl311"/>
    <w:basedOn w:val="a"/>
    <w:rsid w:val="00323EB3"/>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312">
    <w:name w:val="xl312"/>
    <w:basedOn w:val="a"/>
    <w:rsid w:val="00323EB3"/>
    <w:pPr>
      <w:pBdr>
        <w:top w:val="single" w:sz="4" w:space="0" w:color="auto"/>
        <w:left w:val="single" w:sz="4" w:space="0" w:color="auto"/>
        <w:bottom w:val="single" w:sz="4" w:space="0" w:color="auto"/>
      </w:pBdr>
      <w:spacing w:before="100" w:beforeAutospacing="1" w:after="100" w:afterAutospacing="1"/>
    </w:pPr>
    <w:rPr>
      <w:b/>
      <w:bCs/>
      <w:i/>
      <w:iCs/>
      <w:sz w:val="32"/>
      <w:szCs w:val="32"/>
    </w:rPr>
  </w:style>
  <w:style w:type="paragraph" w:customStyle="1" w:styleId="xl313">
    <w:name w:val="xl313"/>
    <w:basedOn w:val="a"/>
    <w:rsid w:val="00323EB3"/>
    <w:pPr>
      <w:pBdr>
        <w:top w:val="single" w:sz="4" w:space="0" w:color="auto"/>
        <w:left w:val="single" w:sz="4" w:space="0" w:color="auto"/>
        <w:bottom w:val="single" w:sz="4" w:space="0" w:color="auto"/>
      </w:pBdr>
      <w:spacing w:before="100" w:beforeAutospacing="1" w:after="100" w:afterAutospacing="1"/>
    </w:pPr>
    <w:rPr>
      <w:i/>
      <w:iCs/>
      <w:sz w:val="32"/>
      <w:szCs w:val="32"/>
    </w:rPr>
  </w:style>
  <w:style w:type="paragraph" w:customStyle="1" w:styleId="xl314">
    <w:name w:val="xl314"/>
    <w:basedOn w:val="a"/>
    <w:rsid w:val="00323EB3"/>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315">
    <w:name w:val="xl315"/>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b/>
      <w:bCs/>
      <w:sz w:val="32"/>
      <w:szCs w:val="32"/>
    </w:rPr>
  </w:style>
  <w:style w:type="paragraph" w:customStyle="1" w:styleId="xl316">
    <w:name w:val="xl316"/>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sz w:val="32"/>
      <w:szCs w:val="32"/>
    </w:rPr>
  </w:style>
  <w:style w:type="paragraph" w:customStyle="1" w:styleId="xl317">
    <w:name w:val="xl317"/>
    <w:basedOn w:val="a"/>
    <w:rsid w:val="00323EB3"/>
    <w:pPr>
      <w:pBdr>
        <w:top w:val="single" w:sz="4" w:space="0" w:color="auto"/>
        <w:left w:val="single" w:sz="4" w:space="0" w:color="auto"/>
        <w:bottom w:val="single" w:sz="4" w:space="0" w:color="auto"/>
      </w:pBdr>
      <w:spacing w:before="100" w:beforeAutospacing="1" w:after="100" w:afterAutospacing="1"/>
    </w:pPr>
  </w:style>
  <w:style w:type="paragraph" w:customStyle="1" w:styleId="xl318">
    <w:name w:val="xl318"/>
    <w:basedOn w:val="a"/>
    <w:rsid w:val="00323E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19">
    <w:name w:val="xl319"/>
    <w:basedOn w:val="a"/>
    <w:rsid w:val="00323EB3"/>
    <w:pPr>
      <w:pBdr>
        <w:top w:val="single" w:sz="4" w:space="0" w:color="auto"/>
        <w:left w:val="single" w:sz="4" w:space="0" w:color="auto"/>
        <w:bottom w:val="single" w:sz="4" w:space="0" w:color="auto"/>
      </w:pBdr>
      <w:spacing w:before="100" w:beforeAutospacing="1" w:after="100" w:afterAutospacing="1"/>
    </w:pPr>
  </w:style>
  <w:style w:type="paragraph" w:customStyle="1" w:styleId="xl320">
    <w:name w:val="xl320"/>
    <w:basedOn w:val="a"/>
    <w:rsid w:val="00323EB3"/>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321">
    <w:name w:val="xl321"/>
    <w:basedOn w:val="a"/>
    <w:rsid w:val="00323EB3"/>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322">
    <w:name w:val="xl322"/>
    <w:basedOn w:val="a"/>
    <w:rsid w:val="00323EB3"/>
    <w:pPr>
      <w:pBdr>
        <w:top w:val="single" w:sz="4" w:space="0" w:color="auto"/>
        <w:left w:val="single" w:sz="4" w:space="0" w:color="auto"/>
        <w:bottom w:val="single" w:sz="4" w:space="0" w:color="auto"/>
      </w:pBdr>
      <w:spacing w:before="100" w:beforeAutospacing="1" w:after="100" w:afterAutospacing="1"/>
    </w:pPr>
    <w:rPr>
      <w:i/>
      <w:iCs/>
      <w:sz w:val="32"/>
      <w:szCs w:val="32"/>
    </w:rPr>
  </w:style>
  <w:style w:type="paragraph" w:customStyle="1" w:styleId="xl323">
    <w:name w:val="xl323"/>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i/>
      <w:iCs/>
      <w:sz w:val="32"/>
      <w:szCs w:val="32"/>
    </w:rPr>
  </w:style>
  <w:style w:type="paragraph" w:customStyle="1" w:styleId="xl324">
    <w:name w:val="xl324"/>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sz w:val="32"/>
      <w:szCs w:val="32"/>
    </w:rPr>
  </w:style>
  <w:style w:type="paragraph" w:customStyle="1" w:styleId="xl325">
    <w:name w:val="xl325"/>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326">
    <w:name w:val="xl326"/>
    <w:basedOn w:val="a"/>
    <w:rsid w:val="00323EB3"/>
    <w:pPr>
      <w:pBdr>
        <w:top w:val="single" w:sz="4" w:space="0" w:color="auto"/>
        <w:left w:val="single" w:sz="4" w:space="0" w:color="auto"/>
        <w:bottom w:val="single" w:sz="4" w:space="0" w:color="auto"/>
      </w:pBdr>
      <w:spacing w:before="100" w:beforeAutospacing="1" w:after="100" w:afterAutospacing="1"/>
    </w:pPr>
    <w:rPr>
      <w:b/>
      <w:bCs/>
      <w:sz w:val="36"/>
      <w:szCs w:val="36"/>
    </w:rPr>
  </w:style>
  <w:style w:type="paragraph" w:customStyle="1" w:styleId="xl327">
    <w:name w:val="xl327"/>
    <w:basedOn w:val="a"/>
    <w:rsid w:val="00323EB3"/>
    <w:pPr>
      <w:pBdr>
        <w:top w:val="single" w:sz="4" w:space="0" w:color="auto"/>
        <w:left w:val="single" w:sz="4" w:space="0" w:color="auto"/>
        <w:bottom w:val="single" w:sz="8" w:space="0" w:color="auto"/>
      </w:pBdr>
      <w:spacing w:before="100" w:beforeAutospacing="1" w:after="100" w:afterAutospacing="1"/>
    </w:pPr>
    <w:rPr>
      <w:b/>
      <w:bCs/>
      <w:sz w:val="36"/>
      <w:szCs w:val="36"/>
    </w:rPr>
  </w:style>
  <w:style w:type="paragraph" w:customStyle="1" w:styleId="xl328">
    <w:name w:val="xl328"/>
    <w:basedOn w:val="a"/>
    <w:rsid w:val="00323EB3"/>
    <w:pPr>
      <w:pBdr>
        <w:left w:val="single" w:sz="8"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329">
    <w:name w:val="xl329"/>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330">
    <w:name w:val="xl330"/>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331">
    <w:name w:val="xl331"/>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332">
    <w:name w:val="xl332"/>
    <w:basedOn w:val="a"/>
    <w:rsid w:val="00323EB3"/>
    <w:pPr>
      <w:pBdr>
        <w:left w:val="single" w:sz="4" w:space="0" w:color="auto"/>
        <w:bottom w:val="single" w:sz="4" w:space="0" w:color="auto"/>
      </w:pBdr>
      <w:shd w:val="clear" w:color="000000" w:fill="FFFFFF"/>
      <w:spacing w:before="100" w:beforeAutospacing="1" w:after="100" w:afterAutospacing="1"/>
    </w:pPr>
    <w:rPr>
      <w:sz w:val="32"/>
      <w:szCs w:val="32"/>
    </w:rPr>
  </w:style>
  <w:style w:type="paragraph" w:customStyle="1" w:styleId="xl333">
    <w:name w:val="xl333"/>
    <w:basedOn w:val="a"/>
    <w:rsid w:val="00323EB3"/>
    <w:pPr>
      <w:pBdr>
        <w:left w:val="single" w:sz="8"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34">
    <w:name w:val="xl334"/>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35">
    <w:name w:val="xl335"/>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36">
    <w:name w:val="xl336"/>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337">
    <w:name w:val="xl337"/>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338">
    <w:name w:val="xl338"/>
    <w:basedOn w:val="a"/>
    <w:rsid w:val="00323EB3"/>
    <w:pPr>
      <w:pBdr>
        <w:left w:val="single" w:sz="4" w:space="0" w:color="auto"/>
        <w:bottom w:val="single" w:sz="4" w:space="0" w:color="auto"/>
      </w:pBdr>
      <w:shd w:val="clear" w:color="000000" w:fill="FFFFFF"/>
      <w:spacing w:before="100" w:beforeAutospacing="1" w:after="100" w:afterAutospacing="1"/>
    </w:pPr>
    <w:rPr>
      <w:b/>
      <w:bCs/>
      <w:sz w:val="32"/>
      <w:szCs w:val="32"/>
    </w:rPr>
  </w:style>
  <w:style w:type="paragraph" w:customStyle="1" w:styleId="xl339">
    <w:name w:val="xl339"/>
    <w:basedOn w:val="a"/>
    <w:rsid w:val="00323EB3"/>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32"/>
      <w:szCs w:val="32"/>
    </w:rPr>
  </w:style>
  <w:style w:type="paragraph" w:customStyle="1" w:styleId="xl340">
    <w:name w:val="xl340"/>
    <w:basedOn w:val="a"/>
    <w:rsid w:val="00323EB3"/>
    <w:pPr>
      <w:pBdr>
        <w:left w:val="single" w:sz="4" w:space="0" w:color="auto"/>
        <w:bottom w:val="single" w:sz="4" w:space="0" w:color="auto"/>
        <w:right w:val="single" w:sz="4" w:space="0" w:color="auto"/>
      </w:pBdr>
      <w:spacing w:before="100" w:beforeAutospacing="1" w:after="100" w:afterAutospacing="1"/>
    </w:pPr>
  </w:style>
  <w:style w:type="paragraph" w:customStyle="1" w:styleId="xl341">
    <w:name w:val="xl341"/>
    <w:basedOn w:val="a"/>
    <w:rsid w:val="00323EB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42">
    <w:name w:val="xl342"/>
    <w:basedOn w:val="a"/>
    <w:rsid w:val="00323EB3"/>
    <w:pPr>
      <w:pBdr>
        <w:left w:val="single" w:sz="4" w:space="0" w:color="auto"/>
        <w:bottom w:val="single" w:sz="4" w:space="0" w:color="auto"/>
        <w:right w:val="single" w:sz="4" w:space="0" w:color="auto"/>
      </w:pBdr>
      <w:spacing w:before="100" w:beforeAutospacing="1" w:after="100" w:afterAutospacing="1"/>
    </w:pPr>
  </w:style>
  <w:style w:type="paragraph" w:customStyle="1" w:styleId="xl343">
    <w:name w:val="xl343"/>
    <w:basedOn w:val="a"/>
    <w:rsid w:val="00323EB3"/>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344">
    <w:name w:val="xl344"/>
    <w:basedOn w:val="a"/>
    <w:rsid w:val="00323EB3"/>
    <w:pPr>
      <w:pBdr>
        <w:left w:val="single" w:sz="8" w:space="0" w:color="auto"/>
        <w:bottom w:val="single" w:sz="4" w:space="0" w:color="auto"/>
        <w:right w:val="single" w:sz="4" w:space="0" w:color="auto"/>
      </w:pBdr>
      <w:shd w:val="clear" w:color="000000" w:fill="FFFFFF"/>
      <w:spacing w:before="100" w:beforeAutospacing="1" w:after="100" w:afterAutospacing="1"/>
    </w:pPr>
    <w:rPr>
      <w:b/>
      <w:bCs/>
      <w:i/>
      <w:iCs/>
      <w:color w:val="000000"/>
      <w:sz w:val="32"/>
      <w:szCs w:val="32"/>
    </w:rPr>
  </w:style>
  <w:style w:type="paragraph" w:customStyle="1" w:styleId="xl345">
    <w:name w:val="xl345"/>
    <w:basedOn w:val="a"/>
    <w:rsid w:val="00323EB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46">
    <w:name w:val="xl346"/>
    <w:basedOn w:val="a"/>
    <w:rsid w:val="00323EB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47">
    <w:name w:val="xl347"/>
    <w:basedOn w:val="a"/>
    <w:rsid w:val="00323EB3"/>
    <w:pPr>
      <w:pBdr>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348">
    <w:name w:val="xl348"/>
    <w:basedOn w:val="a"/>
    <w:rsid w:val="00323EB3"/>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49">
    <w:name w:val="xl349"/>
    <w:basedOn w:val="a"/>
    <w:rsid w:val="00323EB3"/>
    <w:pPr>
      <w:pBdr>
        <w:top w:val="single" w:sz="4" w:space="0" w:color="auto"/>
        <w:bottom w:val="single" w:sz="4" w:space="0" w:color="auto"/>
      </w:pBdr>
      <w:spacing w:before="100" w:beforeAutospacing="1" w:after="100" w:afterAutospacing="1"/>
    </w:pPr>
  </w:style>
  <w:style w:type="paragraph" w:customStyle="1" w:styleId="xl350">
    <w:name w:val="xl350"/>
    <w:basedOn w:val="a"/>
    <w:rsid w:val="00323EB3"/>
    <w:pPr>
      <w:pBdr>
        <w:left w:val="single" w:sz="8" w:space="0" w:color="auto"/>
        <w:bottom w:val="single" w:sz="4" w:space="0" w:color="auto"/>
        <w:right w:val="single" w:sz="4" w:space="0" w:color="auto"/>
      </w:pBdr>
      <w:shd w:val="clear" w:color="000000" w:fill="FFFFFF"/>
      <w:spacing w:before="100" w:beforeAutospacing="1" w:after="100" w:afterAutospacing="1"/>
    </w:pPr>
    <w:rPr>
      <w:b/>
      <w:bCs/>
      <w:color w:val="000000"/>
      <w:sz w:val="32"/>
      <w:szCs w:val="32"/>
    </w:rPr>
  </w:style>
  <w:style w:type="paragraph" w:customStyle="1" w:styleId="xl351">
    <w:name w:val="xl351"/>
    <w:basedOn w:val="a"/>
    <w:rsid w:val="00323EB3"/>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352">
    <w:name w:val="xl352"/>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53">
    <w:name w:val="xl353"/>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54">
    <w:name w:val="xl354"/>
    <w:basedOn w:val="a"/>
    <w:rsid w:val="00323EB3"/>
    <w:pPr>
      <w:pBdr>
        <w:left w:val="single" w:sz="4" w:space="0" w:color="auto"/>
        <w:bottom w:val="single" w:sz="4" w:space="0" w:color="auto"/>
        <w:right w:val="single" w:sz="4" w:space="0" w:color="auto"/>
      </w:pBdr>
      <w:spacing w:before="100" w:beforeAutospacing="1" w:after="100" w:afterAutospacing="1"/>
    </w:pPr>
    <w:rPr>
      <w:b/>
      <w:bCs/>
      <w:color w:val="339966"/>
    </w:rPr>
  </w:style>
  <w:style w:type="paragraph" w:customStyle="1" w:styleId="xl355">
    <w:name w:val="xl355"/>
    <w:basedOn w:val="a"/>
    <w:rsid w:val="00323EB3"/>
    <w:pPr>
      <w:pBdr>
        <w:left w:val="single" w:sz="4" w:space="0" w:color="auto"/>
        <w:bottom w:val="single" w:sz="4" w:space="0" w:color="auto"/>
        <w:right w:val="single" w:sz="4" w:space="0" w:color="auto"/>
      </w:pBdr>
      <w:spacing w:before="100" w:beforeAutospacing="1" w:after="100" w:afterAutospacing="1"/>
    </w:pPr>
    <w:rPr>
      <w:b/>
      <w:bCs/>
      <w:color w:val="339966"/>
      <w:sz w:val="32"/>
      <w:szCs w:val="32"/>
    </w:rPr>
  </w:style>
  <w:style w:type="paragraph" w:customStyle="1" w:styleId="xl356">
    <w:name w:val="xl35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9966"/>
    </w:rPr>
  </w:style>
  <w:style w:type="paragraph" w:customStyle="1" w:styleId="xl357">
    <w:name w:val="xl35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339966"/>
    </w:rPr>
  </w:style>
  <w:style w:type="paragraph" w:customStyle="1" w:styleId="xl358">
    <w:name w:val="xl35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339966"/>
      <w:sz w:val="32"/>
      <w:szCs w:val="32"/>
    </w:rPr>
  </w:style>
  <w:style w:type="paragraph" w:customStyle="1" w:styleId="xl359">
    <w:name w:val="xl35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9966"/>
      <w:sz w:val="32"/>
      <w:szCs w:val="32"/>
    </w:rPr>
  </w:style>
  <w:style w:type="paragraph" w:customStyle="1" w:styleId="xl360">
    <w:name w:val="xl360"/>
    <w:basedOn w:val="a"/>
    <w:rsid w:val="00323EB3"/>
    <w:pPr>
      <w:pBdr>
        <w:left w:val="single" w:sz="4" w:space="0" w:color="auto"/>
        <w:bottom w:val="single" w:sz="4" w:space="0" w:color="auto"/>
        <w:right w:val="single" w:sz="4" w:space="0" w:color="auto"/>
      </w:pBdr>
      <w:spacing w:before="100" w:beforeAutospacing="1" w:after="100" w:afterAutospacing="1"/>
    </w:pPr>
  </w:style>
  <w:style w:type="paragraph" w:customStyle="1" w:styleId="xl361">
    <w:name w:val="xl361"/>
    <w:basedOn w:val="a"/>
    <w:rsid w:val="00323EB3"/>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32"/>
      <w:szCs w:val="32"/>
    </w:rPr>
  </w:style>
  <w:style w:type="paragraph" w:customStyle="1" w:styleId="xl362">
    <w:name w:val="xl362"/>
    <w:basedOn w:val="a"/>
    <w:rsid w:val="00323EB3"/>
    <w:pPr>
      <w:pBdr>
        <w:left w:val="single" w:sz="4" w:space="0" w:color="auto"/>
        <w:bottom w:val="single" w:sz="4" w:space="0" w:color="auto"/>
        <w:right w:val="single" w:sz="4" w:space="0" w:color="auto"/>
      </w:pBdr>
      <w:spacing w:before="100" w:beforeAutospacing="1" w:after="100" w:afterAutospacing="1"/>
    </w:pPr>
  </w:style>
  <w:style w:type="paragraph" w:customStyle="1" w:styleId="xl363">
    <w:name w:val="xl363"/>
    <w:basedOn w:val="a"/>
    <w:rsid w:val="00323EB3"/>
    <w:pPr>
      <w:pBdr>
        <w:left w:val="single" w:sz="4" w:space="0" w:color="auto"/>
        <w:bottom w:val="single" w:sz="4" w:space="0" w:color="auto"/>
        <w:right w:val="single" w:sz="4" w:space="0" w:color="auto"/>
      </w:pBdr>
      <w:spacing w:before="100" w:beforeAutospacing="1" w:after="100" w:afterAutospacing="1"/>
    </w:pPr>
  </w:style>
  <w:style w:type="paragraph" w:customStyle="1" w:styleId="xl364">
    <w:name w:val="xl364"/>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339966"/>
      <w:sz w:val="32"/>
      <w:szCs w:val="32"/>
    </w:rPr>
  </w:style>
  <w:style w:type="paragraph" w:customStyle="1" w:styleId="xl365">
    <w:name w:val="xl365"/>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339966"/>
      <w:sz w:val="32"/>
      <w:szCs w:val="32"/>
    </w:rPr>
  </w:style>
  <w:style w:type="paragraph" w:customStyle="1" w:styleId="xl366">
    <w:name w:val="xl366"/>
    <w:basedOn w:val="a"/>
    <w:rsid w:val="00323EB3"/>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367">
    <w:name w:val="xl367"/>
    <w:basedOn w:val="a"/>
    <w:rsid w:val="00323EB3"/>
    <w:pPr>
      <w:pBdr>
        <w:left w:val="single" w:sz="4" w:space="0" w:color="auto"/>
        <w:bottom w:val="single" w:sz="4" w:space="0" w:color="auto"/>
      </w:pBdr>
      <w:spacing w:before="100" w:beforeAutospacing="1" w:after="100" w:afterAutospacing="1"/>
    </w:pPr>
    <w:rPr>
      <w:b/>
      <w:bCs/>
      <w:sz w:val="32"/>
      <w:szCs w:val="32"/>
    </w:rPr>
  </w:style>
  <w:style w:type="paragraph" w:customStyle="1" w:styleId="xl368">
    <w:name w:val="xl368"/>
    <w:basedOn w:val="a"/>
    <w:rsid w:val="00323EB3"/>
    <w:pPr>
      <w:pBdr>
        <w:left w:val="single" w:sz="4" w:space="0" w:color="auto"/>
        <w:bottom w:val="single" w:sz="4" w:space="0" w:color="auto"/>
      </w:pBdr>
      <w:spacing w:before="100" w:beforeAutospacing="1" w:after="100" w:afterAutospacing="1"/>
    </w:pPr>
    <w:rPr>
      <w:sz w:val="32"/>
      <w:szCs w:val="32"/>
    </w:rPr>
  </w:style>
  <w:style w:type="paragraph" w:customStyle="1" w:styleId="xl369">
    <w:name w:val="xl369"/>
    <w:basedOn w:val="a"/>
    <w:rsid w:val="00323EB3"/>
    <w:pPr>
      <w:pBdr>
        <w:top w:val="single" w:sz="4" w:space="0" w:color="auto"/>
        <w:left w:val="single" w:sz="4" w:space="0" w:color="auto"/>
        <w:bottom w:val="single" w:sz="4" w:space="0" w:color="auto"/>
      </w:pBdr>
      <w:spacing w:before="100" w:beforeAutospacing="1" w:after="100" w:afterAutospacing="1"/>
    </w:pPr>
    <w:rPr>
      <w:b/>
      <w:bCs/>
      <w:sz w:val="32"/>
      <w:szCs w:val="32"/>
    </w:rPr>
  </w:style>
  <w:style w:type="paragraph" w:customStyle="1" w:styleId="xl370">
    <w:name w:val="xl370"/>
    <w:basedOn w:val="a"/>
    <w:rsid w:val="00323EB3"/>
    <w:pPr>
      <w:pBdr>
        <w:top w:val="single" w:sz="4" w:space="0" w:color="auto"/>
        <w:left w:val="single" w:sz="4" w:space="0" w:color="auto"/>
        <w:bottom w:val="single" w:sz="4" w:space="0" w:color="auto"/>
      </w:pBdr>
      <w:spacing w:before="100" w:beforeAutospacing="1" w:after="100" w:afterAutospacing="1"/>
    </w:pPr>
    <w:rPr>
      <w:i/>
      <w:iCs/>
      <w:sz w:val="32"/>
      <w:szCs w:val="32"/>
    </w:rPr>
  </w:style>
  <w:style w:type="paragraph" w:customStyle="1" w:styleId="xl371">
    <w:name w:val="xl371"/>
    <w:basedOn w:val="a"/>
    <w:rsid w:val="00323EB3"/>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372">
    <w:name w:val="xl372"/>
    <w:basedOn w:val="a"/>
    <w:rsid w:val="00323EB3"/>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373">
    <w:name w:val="xl373"/>
    <w:basedOn w:val="a"/>
    <w:rsid w:val="00323E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74">
    <w:name w:val="xl374"/>
    <w:basedOn w:val="a"/>
    <w:rsid w:val="00323EB3"/>
    <w:pPr>
      <w:pBdr>
        <w:top w:val="single" w:sz="4" w:space="0" w:color="auto"/>
        <w:left w:val="single" w:sz="4" w:space="0" w:color="auto"/>
        <w:bottom w:val="single" w:sz="4" w:space="0" w:color="auto"/>
      </w:pBdr>
      <w:spacing w:before="100" w:beforeAutospacing="1" w:after="100" w:afterAutospacing="1"/>
    </w:pPr>
  </w:style>
  <w:style w:type="paragraph" w:customStyle="1" w:styleId="xl375">
    <w:name w:val="xl375"/>
    <w:basedOn w:val="a"/>
    <w:rsid w:val="00323EB3"/>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376">
    <w:name w:val="xl376"/>
    <w:basedOn w:val="a"/>
    <w:rsid w:val="00323EB3"/>
    <w:pPr>
      <w:pBdr>
        <w:top w:val="single" w:sz="4" w:space="0" w:color="auto"/>
        <w:left w:val="single" w:sz="4" w:space="0" w:color="auto"/>
        <w:bottom w:val="single" w:sz="4" w:space="0" w:color="auto"/>
      </w:pBdr>
      <w:spacing w:before="100" w:beforeAutospacing="1" w:after="100" w:afterAutospacing="1"/>
    </w:pPr>
    <w:rPr>
      <w:b/>
      <w:bCs/>
      <w:sz w:val="32"/>
      <w:szCs w:val="32"/>
    </w:rPr>
  </w:style>
  <w:style w:type="paragraph" w:customStyle="1" w:styleId="xl377">
    <w:name w:val="xl377"/>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sz w:val="32"/>
      <w:szCs w:val="32"/>
    </w:rPr>
  </w:style>
  <w:style w:type="paragraph" w:customStyle="1" w:styleId="xl378">
    <w:name w:val="xl378"/>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sz w:val="32"/>
      <w:szCs w:val="32"/>
    </w:rPr>
  </w:style>
  <w:style w:type="paragraph" w:customStyle="1" w:styleId="xl379">
    <w:name w:val="xl379"/>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32"/>
      <w:szCs w:val="32"/>
    </w:rPr>
  </w:style>
  <w:style w:type="paragraph" w:customStyle="1" w:styleId="xl380">
    <w:name w:val="xl380"/>
    <w:basedOn w:val="a"/>
    <w:rsid w:val="00323EB3"/>
    <w:pPr>
      <w:pBdr>
        <w:top w:val="single" w:sz="4" w:space="0" w:color="auto"/>
        <w:left w:val="single" w:sz="4" w:space="0" w:color="auto"/>
        <w:bottom w:val="single" w:sz="4" w:space="0" w:color="auto"/>
      </w:pBdr>
      <w:spacing w:before="100" w:beforeAutospacing="1" w:after="100" w:afterAutospacing="1"/>
      <w:jc w:val="right"/>
    </w:pPr>
    <w:rPr>
      <w:b/>
      <w:bCs/>
      <w:sz w:val="32"/>
      <w:szCs w:val="32"/>
    </w:rPr>
  </w:style>
  <w:style w:type="paragraph" w:customStyle="1" w:styleId="xl381">
    <w:name w:val="xl381"/>
    <w:basedOn w:val="a"/>
    <w:rsid w:val="00323EB3"/>
    <w:pPr>
      <w:pBdr>
        <w:top w:val="single" w:sz="4" w:space="0" w:color="auto"/>
        <w:left w:val="single" w:sz="4" w:space="0" w:color="auto"/>
        <w:bottom w:val="single" w:sz="4" w:space="0" w:color="auto"/>
      </w:pBdr>
      <w:spacing w:before="100" w:beforeAutospacing="1" w:after="100" w:afterAutospacing="1"/>
      <w:jc w:val="right"/>
    </w:pPr>
    <w:rPr>
      <w:b/>
      <w:bCs/>
      <w:sz w:val="28"/>
      <w:szCs w:val="28"/>
    </w:rPr>
  </w:style>
  <w:style w:type="paragraph" w:customStyle="1" w:styleId="xl382">
    <w:name w:val="xl382"/>
    <w:basedOn w:val="a"/>
    <w:rsid w:val="00323EB3"/>
    <w:pPr>
      <w:pBdr>
        <w:top w:val="single" w:sz="4" w:space="0" w:color="auto"/>
        <w:left w:val="single" w:sz="4" w:space="0" w:color="auto"/>
        <w:bottom w:val="single" w:sz="4" w:space="0" w:color="auto"/>
      </w:pBdr>
      <w:spacing w:before="100" w:beforeAutospacing="1" w:after="100" w:afterAutospacing="1"/>
      <w:jc w:val="right"/>
    </w:pPr>
    <w:rPr>
      <w:sz w:val="32"/>
      <w:szCs w:val="32"/>
    </w:rPr>
  </w:style>
  <w:style w:type="paragraph" w:customStyle="1" w:styleId="xl383">
    <w:name w:val="xl38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sz w:val="32"/>
      <w:szCs w:val="32"/>
    </w:rPr>
  </w:style>
  <w:style w:type="paragraph" w:customStyle="1" w:styleId="xl384">
    <w:name w:val="xl384"/>
    <w:basedOn w:val="a"/>
    <w:rsid w:val="00323EB3"/>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32"/>
      <w:szCs w:val="32"/>
    </w:rPr>
  </w:style>
  <w:style w:type="paragraph" w:customStyle="1" w:styleId="xl385">
    <w:name w:val="xl385"/>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32"/>
      <w:szCs w:val="32"/>
    </w:rPr>
  </w:style>
  <w:style w:type="paragraph" w:customStyle="1" w:styleId="xl386">
    <w:name w:val="xl386"/>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i/>
      <w:iCs/>
      <w:sz w:val="32"/>
      <w:szCs w:val="32"/>
    </w:rPr>
  </w:style>
  <w:style w:type="paragraph" w:customStyle="1" w:styleId="xl387">
    <w:name w:val="xl387"/>
    <w:basedOn w:val="a"/>
    <w:rsid w:val="00323EB3"/>
    <w:pPr>
      <w:pBdr>
        <w:left w:val="single" w:sz="8"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388">
    <w:name w:val="xl388"/>
    <w:basedOn w:val="a"/>
    <w:rsid w:val="00323E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389">
    <w:name w:val="xl38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390">
    <w:name w:val="xl39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391">
    <w:name w:val="xl391"/>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392">
    <w:name w:val="xl392"/>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393">
    <w:name w:val="xl393"/>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394">
    <w:name w:val="xl394"/>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95">
    <w:name w:val="xl395"/>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96">
    <w:name w:val="xl396"/>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b/>
      <w:bCs/>
      <w:sz w:val="28"/>
      <w:szCs w:val="28"/>
    </w:rPr>
  </w:style>
  <w:style w:type="paragraph" w:customStyle="1" w:styleId="xl397">
    <w:name w:val="xl397"/>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98">
    <w:name w:val="xl398"/>
    <w:basedOn w:val="a"/>
    <w:rsid w:val="00323EB3"/>
    <w:pPr>
      <w:pBdr>
        <w:left w:val="single" w:sz="4" w:space="0" w:color="auto"/>
        <w:bottom w:val="single" w:sz="4" w:space="0" w:color="auto"/>
      </w:pBdr>
      <w:shd w:val="clear" w:color="000000" w:fill="FFFFFF"/>
      <w:spacing w:before="100" w:beforeAutospacing="1" w:after="100" w:afterAutospacing="1"/>
    </w:pPr>
    <w:rPr>
      <w:b/>
      <w:bCs/>
      <w:sz w:val="28"/>
      <w:szCs w:val="28"/>
    </w:rPr>
  </w:style>
  <w:style w:type="paragraph" w:customStyle="1" w:styleId="xl399">
    <w:name w:val="xl39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00">
    <w:name w:val="xl400"/>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401">
    <w:name w:val="xl401"/>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402">
    <w:name w:val="xl402"/>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i/>
      <w:iCs/>
      <w:sz w:val="28"/>
      <w:szCs w:val="28"/>
    </w:rPr>
  </w:style>
  <w:style w:type="paragraph" w:customStyle="1" w:styleId="xl403">
    <w:name w:val="xl403"/>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404">
    <w:name w:val="xl404"/>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405">
    <w:name w:val="xl405"/>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8"/>
      <w:szCs w:val="28"/>
    </w:rPr>
  </w:style>
  <w:style w:type="paragraph" w:customStyle="1" w:styleId="xl406">
    <w:name w:val="xl406"/>
    <w:basedOn w:val="a"/>
    <w:rsid w:val="00323EB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8"/>
      <w:szCs w:val="28"/>
    </w:rPr>
  </w:style>
  <w:style w:type="paragraph" w:customStyle="1" w:styleId="xl407">
    <w:name w:val="xl407"/>
    <w:basedOn w:val="a"/>
    <w:rsid w:val="00323EB3"/>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408">
    <w:name w:val="xl40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09">
    <w:name w:val="xl40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410">
    <w:name w:val="xl41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411">
    <w:name w:val="xl411"/>
    <w:basedOn w:val="a"/>
    <w:rsid w:val="00323EB3"/>
    <w:pPr>
      <w:pBdr>
        <w:top w:val="single" w:sz="4" w:space="0" w:color="auto"/>
        <w:left w:val="single" w:sz="4" w:space="0" w:color="auto"/>
        <w:bottom w:val="single" w:sz="4" w:space="0" w:color="auto"/>
      </w:pBdr>
      <w:spacing w:before="100" w:beforeAutospacing="1" w:after="100" w:afterAutospacing="1"/>
    </w:pPr>
    <w:rPr>
      <w:i/>
      <w:iCs/>
      <w:sz w:val="28"/>
      <w:szCs w:val="28"/>
    </w:rPr>
  </w:style>
  <w:style w:type="paragraph" w:customStyle="1" w:styleId="xl412">
    <w:name w:val="xl412"/>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13">
    <w:name w:val="xl41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414">
    <w:name w:val="xl41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415">
    <w:name w:val="xl41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416">
    <w:name w:val="xl41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32"/>
      <w:szCs w:val="32"/>
    </w:rPr>
  </w:style>
  <w:style w:type="paragraph" w:customStyle="1" w:styleId="xl417">
    <w:name w:val="xl41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418">
    <w:name w:val="xl41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19">
    <w:name w:val="xl41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0">
    <w:name w:val="xl42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421">
    <w:name w:val="xl421"/>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422">
    <w:name w:val="xl422"/>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2"/>
      <w:szCs w:val="32"/>
    </w:rPr>
  </w:style>
  <w:style w:type="paragraph" w:customStyle="1" w:styleId="xl423">
    <w:name w:val="xl423"/>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rPr>
  </w:style>
  <w:style w:type="paragraph" w:customStyle="1" w:styleId="xl424">
    <w:name w:val="xl42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425">
    <w:name w:val="xl42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426">
    <w:name w:val="xl42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427">
    <w:name w:val="xl42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428">
    <w:name w:val="xl42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9">
    <w:name w:val="xl429"/>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430">
    <w:name w:val="xl43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431">
    <w:name w:val="xl43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36"/>
      <w:szCs w:val="36"/>
    </w:rPr>
  </w:style>
  <w:style w:type="paragraph" w:customStyle="1" w:styleId="xl432">
    <w:name w:val="xl432"/>
    <w:basedOn w:val="a"/>
    <w:rsid w:val="00323EB3"/>
    <w:pPr>
      <w:pBdr>
        <w:bottom w:val="single" w:sz="4" w:space="0" w:color="auto"/>
        <w:right w:val="single" w:sz="4" w:space="0" w:color="auto"/>
      </w:pBdr>
      <w:spacing w:before="100" w:beforeAutospacing="1" w:after="100" w:afterAutospacing="1"/>
      <w:jc w:val="right"/>
    </w:pPr>
    <w:rPr>
      <w:b/>
      <w:bCs/>
      <w:i/>
      <w:iCs/>
      <w:sz w:val="32"/>
      <w:szCs w:val="32"/>
    </w:rPr>
  </w:style>
  <w:style w:type="paragraph" w:customStyle="1" w:styleId="xl433">
    <w:name w:val="xl43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434">
    <w:name w:val="xl434"/>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sz w:val="32"/>
      <w:szCs w:val="32"/>
    </w:rPr>
  </w:style>
  <w:style w:type="paragraph" w:customStyle="1" w:styleId="xl435">
    <w:name w:val="xl435"/>
    <w:basedOn w:val="a"/>
    <w:rsid w:val="00323EB3"/>
    <w:pPr>
      <w:spacing w:before="100" w:beforeAutospacing="1" w:after="100" w:afterAutospacing="1"/>
      <w:ind w:firstLineChars="400"/>
    </w:pPr>
    <w:rPr>
      <w:b/>
      <w:bCs/>
      <w:sz w:val="32"/>
      <w:szCs w:val="32"/>
    </w:rPr>
  </w:style>
  <w:style w:type="paragraph" w:customStyle="1" w:styleId="xl436">
    <w:name w:val="xl436"/>
    <w:basedOn w:val="a"/>
    <w:rsid w:val="00323EB3"/>
    <w:pPr>
      <w:spacing w:before="100" w:beforeAutospacing="1" w:after="100" w:afterAutospacing="1"/>
    </w:pPr>
    <w:rPr>
      <w:color w:val="FF0000"/>
    </w:rPr>
  </w:style>
  <w:style w:type="paragraph" w:customStyle="1" w:styleId="xl437">
    <w:name w:val="xl437"/>
    <w:basedOn w:val="a"/>
    <w:rsid w:val="00323EB3"/>
    <w:pPr>
      <w:spacing w:before="100" w:beforeAutospacing="1" w:after="100" w:afterAutospacing="1"/>
      <w:ind w:firstLineChars="600"/>
    </w:pPr>
    <w:rPr>
      <w:sz w:val="32"/>
      <w:szCs w:val="32"/>
    </w:rPr>
  </w:style>
  <w:style w:type="paragraph" w:customStyle="1" w:styleId="xl438">
    <w:name w:val="xl438"/>
    <w:basedOn w:val="a"/>
    <w:rsid w:val="00323EB3"/>
    <w:pPr>
      <w:spacing w:before="100" w:beforeAutospacing="1" w:after="100" w:afterAutospacing="1"/>
      <w:ind w:firstLineChars="600"/>
    </w:pPr>
    <w:rPr>
      <w:sz w:val="28"/>
      <w:szCs w:val="28"/>
    </w:rPr>
  </w:style>
  <w:style w:type="paragraph" w:customStyle="1" w:styleId="xl439">
    <w:name w:val="xl439"/>
    <w:basedOn w:val="a"/>
    <w:rsid w:val="00323EB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color w:val="000000"/>
      <w:sz w:val="32"/>
      <w:szCs w:val="32"/>
    </w:rPr>
  </w:style>
  <w:style w:type="paragraph" w:customStyle="1" w:styleId="xl440">
    <w:name w:val="xl44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32"/>
      <w:szCs w:val="32"/>
    </w:rPr>
  </w:style>
  <w:style w:type="paragraph" w:customStyle="1" w:styleId="xl441">
    <w:name w:val="xl44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32"/>
      <w:szCs w:val="32"/>
    </w:rPr>
  </w:style>
  <w:style w:type="paragraph" w:customStyle="1" w:styleId="xl442">
    <w:name w:val="xl44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443">
    <w:name w:val="xl443"/>
    <w:basedOn w:val="a"/>
    <w:rsid w:val="00323EB3"/>
    <w:pPr>
      <w:spacing w:before="100" w:beforeAutospacing="1" w:after="100" w:afterAutospacing="1"/>
    </w:pPr>
    <w:rPr>
      <w:color w:val="FFFF00"/>
      <w:sz w:val="32"/>
      <w:szCs w:val="32"/>
    </w:rPr>
  </w:style>
  <w:style w:type="paragraph" w:customStyle="1" w:styleId="xl444">
    <w:name w:val="xl444"/>
    <w:basedOn w:val="a"/>
    <w:rsid w:val="00323EB3"/>
    <w:pPr>
      <w:spacing w:before="100" w:beforeAutospacing="1" w:after="100" w:afterAutospacing="1"/>
    </w:pPr>
  </w:style>
  <w:style w:type="paragraph" w:customStyle="1" w:styleId="xl445">
    <w:name w:val="xl44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46">
    <w:name w:val="xl44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47">
    <w:name w:val="xl44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448">
    <w:name w:val="xl448"/>
    <w:basedOn w:val="a"/>
    <w:rsid w:val="00323EB3"/>
    <w:pPr>
      <w:spacing w:before="100" w:beforeAutospacing="1" w:after="100" w:afterAutospacing="1"/>
    </w:pPr>
    <w:rPr>
      <w:sz w:val="18"/>
      <w:szCs w:val="18"/>
    </w:rPr>
  </w:style>
  <w:style w:type="paragraph" w:customStyle="1" w:styleId="xl449">
    <w:name w:val="xl44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50">
    <w:name w:val="xl45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451">
    <w:name w:val="xl45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452">
    <w:name w:val="xl452"/>
    <w:basedOn w:val="a"/>
    <w:rsid w:val="00323EB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53">
    <w:name w:val="xl45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54">
    <w:name w:val="xl45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5">
    <w:name w:val="xl45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6">
    <w:name w:val="xl456"/>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32"/>
      <w:szCs w:val="32"/>
    </w:rPr>
  </w:style>
  <w:style w:type="paragraph" w:customStyle="1" w:styleId="xl457">
    <w:name w:val="xl457"/>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458">
    <w:name w:val="xl458"/>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459">
    <w:name w:val="xl459"/>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460">
    <w:name w:val="xl460"/>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461">
    <w:name w:val="xl461"/>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462">
    <w:name w:val="xl462"/>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463">
    <w:name w:val="xl46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64">
    <w:name w:val="xl46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65">
    <w:name w:val="xl465"/>
    <w:basedOn w:val="a"/>
    <w:rsid w:val="00323EB3"/>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466">
    <w:name w:val="xl466"/>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467">
    <w:name w:val="xl467"/>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468">
    <w:name w:val="xl468"/>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469">
    <w:name w:val="xl46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470">
    <w:name w:val="xl47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32"/>
      <w:szCs w:val="32"/>
    </w:rPr>
  </w:style>
  <w:style w:type="paragraph" w:customStyle="1" w:styleId="xl471">
    <w:name w:val="xl47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472">
    <w:name w:val="xl47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32"/>
      <w:szCs w:val="32"/>
    </w:rPr>
  </w:style>
  <w:style w:type="paragraph" w:customStyle="1" w:styleId="xl473">
    <w:name w:val="xl47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474">
    <w:name w:val="xl47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475">
    <w:name w:val="xl47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476">
    <w:name w:val="xl47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477">
    <w:name w:val="xl47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478">
    <w:name w:val="xl47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479">
    <w:name w:val="xl479"/>
    <w:basedOn w:val="a"/>
    <w:rsid w:val="00323EB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8"/>
      <w:szCs w:val="28"/>
    </w:rPr>
  </w:style>
  <w:style w:type="paragraph" w:customStyle="1" w:styleId="xl480">
    <w:name w:val="xl480"/>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481">
    <w:name w:val="xl481"/>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82">
    <w:name w:val="xl482"/>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483">
    <w:name w:val="xl48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484">
    <w:name w:val="xl484"/>
    <w:basedOn w:val="a"/>
    <w:rsid w:val="00323EB3"/>
    <w:pPr>
      <w:spacing w:before="100" w:beforeAutospacing="1" w:after="100" w:afterAutospacing="1"/>
    </w:pPr>
    <w:rPr>
      <w:color w:val="3366FF"/>
      <w:sz w:val="32"/>
      <w:szCs w:val="32"/>
    </w:rPr>
  </w:style>
  <w:style w:type="paragraph" w:customStyle="1" w:styleId="xl485">
    <w:name w:val="xl485"/>
    <w:basedOn w:val="a"/>
    <w:rsid w:val="00323EB3"/>
    <w:pPr>
      <w:pBdr>
        <w:left w:val="single" w:sz="4" w:space="0" w:color="auto"/>
      </w:pBdr>
      <w:spacing w:before="100" w:beforeAutospacing="1" w:after="100" w:afterAutospacing="1"/>
    </w:pPr>
    <w:rPr>
      <w:sz w:val="32"/>
      <w:szCs w:val="32"/>
    </w:rPr>
  </w:style>
  <w:style w:type="paragraph" w:customStyle="1" w:styleId="xl486">
    <w:name w:val="xl486"/>
    <w:basedOn w:val="a"/>
    <w:rsid w:val="00323EB3"/>
    <w:pPr>
      <w:pBdr>
        <w:top w:val="single" w:sz="4" w:space="0" w:color="auto"/>
        <w:left w:val="single" w:sz="4" w:space="0" w:color="auto"/>
        <w:bottom w:val="single" w:sz="4" w:space="0" w:color="auto"/>
      </w:pBdr>
      <w:spacing w:before="100" w:beforeAutospacing="1" w:after="100" w:afterAutospacing="1"/>
    </w:pPr>
  </w:style>
  <w:style w:type="paragraph" w:customStyle="1" w:styleId="xl487">
    <w:name w:val="xl487"/>
    <w:basedOn w:val="a"/>
    <w:rsid w:val="00323EB3"/>
    <w:pPr>
      <w:pBdr>
        <w:top w:val="single" w:sz="4" w:space="0" w:color="auto"/>
        <w:left w:val="single" w:sz="4" w:space="0" w:color="auto"/>
        <w:bottom w:val="single" w:sz="4" w:space="0" w:color="auto"/>
      </w:pBdr>
      <w:spacing w:before="100" w:beforeAutospacing="1" w:after="100" w:afterAutospacing="1"/>
    </w:pPr>
    <w:rPr>
      <w:color w:val="FF0000"/>
      <w:sz w:val="32"/>
      <w:szCs w:val="32"/>
    </w:rPr>
  </w:style>
  <w:style w:type="paragraph" w:customStyle="1" w:styleId="xl488">
    <w:name w:val="xl488"/>
    <w:basedOn w:val="a"/>
    <w:rsid w:val="00323EB3"/>
    <w:pPr>
      <w:pBdr>
        <w:top w:val="single" w:sz="4" w:space="0" w:color="auto"/>
        <w:left w:val="single" w:sz="4" w:space="0" w:color="auto"/>
        <w:bottom w:val="single" w:sz="4" w:space="0" w:color="auto"/>
      </w:pBdr>
      <w:spacing w:before="100" w:beforeAutospacing="1" w:after="100" w:afterAutospacing="1"/>
    </w:pPr>
    <w:rPr>
      <w:color w:val="FF0000"/>
      <w:sz w:val="32"/>
      <w:szCs w:val="32"/>
    </w:rPr>
  </w:style>
  <w:style w:type="paragraph" w:customStyle="1" w:styleId="xl489">
    <w:name w:val="xl489"/>
    <w:basedOn w:val="a"/>
    <w:rsid w:val="00323EB3"/>
    <w:pPr>
      <w:pBdr>
        <w:bottom w:val="single" w:sz="4" w:space="0" w:color="auto"/>
      </w:pBdr>
      <w:spacing w:before="100" w:beforeAutospacing="1" w:after="100" w:afterAutospacing="1"/>
      <w:jc w:val="right"/>
    </w:pPr>
    <w:rPr>
      <w:b/>
      <w:bCs/>
      <w:i/>
      <w:iCs/>
      <w:sz w:val="32"/>
      <w:szCs w:val="32"/>
    </w:rPr>
  </w:style>
  <w:style w:type="paragraph" w:customStyle="1" w:styleId="xl491">
    <w:name w:val="xl491"/>
    <w:basedOn w:val="a"/>
    <w:rsid w:val="00323EB3"/>
    <w:pPr>
      <w:spacing w:before="100" w:beforeAutospacing="1" w:after="100" w:afterAutospacing="1"/>
    </w:pPr>
    <w:rPr>
      <w:color w:val="3366FF"/>
    </w:rPr>
  </w:style>
  <w:style w:type="paragraph" w:customStyle="1" w:styleId="xl492">
    <w:name w:val="xl492"/>
    <w:basedOn w:val="a"/>
    <w:rsid w:val="00323EB3"/>
    <w:pPr>
      <w:spacing w:before="100" w:beforeAutospacing="1" w:after="100" w:afterAutospacing="1"/>
      <w:jc w:val="right"/>
    </w:pPr>
    <w:rPr>
      <w:b/>
      <w:bCs/>
    </w:rPr>
  </w:style>
  <w:style w:type="paragraph" w:customStyle="1" w:styleId="xl493">
    <w:name w:val="xl493"/>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494">
    <w:name w:val="xl49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5">
    <w:name w:val="xl49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3366FF"/>
      <w:sz w:val="32"/>
      <w:szCs w:val="32"/>
    </w:rPr>
  </w:style>
  <w:style w:type="paragraph" w:customStyle="1" w:styleId="xl496">
    <w:name w:val="xl49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ymbol" w:hAnsi="Symbol"/>
      <w:sz w:val="32"/>
      <w:szCs w:val="32"/>
    </w:rPr>
  </w:style>
  <w:style w:type="paragraph" w:customStyle="1" w:styleId="xl497">
    <w:name w:val="xl497"/>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498">
    <w:name w:val="xl498"/>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ymbol" w:hAnsi="Symbol"/>
      <w:color w:val="3366FF"/>
      <w:sz w:val="32"/>
      <w:szCs w:val="32"/>
    </w:rPr>
  </w:style>
  <w:style w:type="paragraph" w:customStyle="1" w:styleId="xl499">
    <w:name w:val="xl499"/>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0">
    <w:name w:val="xl50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501">
    <w:name w:val="xl501"/>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502">
    <w:name w:val="xl502"/>
    <w:basedOn w:val="a"/>
    <w:rsid w:val="00323EB3"/>
    <w:pPr>
      <w:spacing w:before="100" w:beforeAutospacing="1" w:after="100" w:afterAutospacing="1"/>
      <w:jc w:val="right"/>
    </w:pPr>
  </w:style>
  <w:style w:type="paragraph" w:customStyle="1" w:styleId="xl503">
    <w:name w:val="xl503"/>
    <w:basedOn w:val="a"/>
    <w:rsid w:val="00323EB3"/>
    <w:pPr>
      <w:spacing w:before="100" w:beforeAutospacing="1" w:after="100" w:afterAutospacing="1"/>
      <w:jc w:val="right"/>
    </w:pPr>
  </w:style>
  <w:style w:type="paragraph" w:customStyle="1" w:styleId="xl504">
    <w:name w:val="xl504"/>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505">
    <w:name w:val="xl50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ymbol" w:hAnsi="Symbol"/>
      <w:sz w:val="32"/>
      <w:szCs w:val="32"/>
    </w:rPr>
  </w:style>
  <w:style w:type="paragraph" w:customStyle="1" w:styleId="xl506">
    <w:name w:val="xl506"/>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ymbol" w:hAnsi="Symbol"/>
    </w:rPr>
  </w:style>
  <w:style w:type="paragraph" w:customStyle="1" w:styleId="xl507">
    <w:name w:val="xl507"/>
    <w:basedOn w:val="a"/>
    <w:rsid w:val="00323EB3"/>
    <w:pPr>
      <w:spacing w:before="100" w:beforeAutospacing="1" w:after="100" w:afterAutospacing="1"/>
    </w:pPr>
    <w:rPr>
      <w:sz w:val="32"/>
      <w:szCs w:val="32"/>
    </w:rPr>
  </w:style>
  <w:style w:type="paragraph" w:customStyle="1" w:styleId="xl508">
    <w:name w:val="xl508"/>
    <w:basedOn w:val="a"/>
    <w:rsid w:val="00323EB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509">
    <w:name w:val="xl509"/>
    <w:basedOn w:val="a"/>
    <w:rsid w:val="00323EB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510">
    <w:name w:val="xl510"/>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511">
    <w:name w:val="xl511"/>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512">
    <w:name w:val="xl512"/>
    <w:basedOn w:val="a"/>
    <w:rsid w:val="00323EB3"/>
    <w:pPr>
      <w:pBdr>
        <w:left w:val="single" w:sz="4" w:space="0" w:color="auto"/>
      </w:pBdr>
      <w:spacing w:before="100" w:beforeAutospacing="1" w:after="100" w:afterAutospacing="1"/>
    </w:pPr>
    <w:rPr>
      <w:color w:val="3366FF"/>
    </w:rPr>
  </w:style>
  <w:style w:type="paragraph" w:customStyle="1" w:styleId="xl513">
    <w:name w:val="xl513"/>
    <w:basedOn w:val="a"/>
    <w:rsid w:val="00323EB3"/>
    <w:pPr>
      <w:spacing w:before="100" w:beforeAutospacing="1" w:after="100" w:afterAutospacing="1"/>
    </w:pPr>
    <w:rPr>
      <w:color w:val="3366FF"/>
    </w:rPr>
  </w:style>
  <w:style w:type="paragraph" w:customStyle="1" w:styleId="xl514">
    <w:name w:val="xl514"/>
    <w:basedOn w:val="a"/>
    <w:rsid w:val="00323E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515">
    <w:name w:val="xl515"/>
    <w:basedOn w:val="a"/>
    <w:rsid w:val="00323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516">
    <w:name w:val="xl516"/>
    <w:basedOn w:val="a"/>
    <w:rsid w:val="00323EB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517">
    <w:name w:val="xl517"/>
    <w:basedOn w:val="a"/>
    <w:rsid w:val="00323EB3"/>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518">
    <w:name w:val="xl518"/>
    <w:basedOn w:val="a"/>
    <w:rsid w:val="00323EB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519">
    <w:name w:val="xl519"/>
    <w:basedOn w:val="a"/>
    <w:rsid w:val="00323EB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520">
    <w:name w:val="xl520"/>
    <w:basedOn w:val="a"/>
    <w:rsid w:val="00323EB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521">
    <w:name w:val="xl521"/>
    <w:basedOn w:val="a"/>
    <w:rsid w:val="00323EB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522">
    <w:name w:val="xl522"/>
    <w:basedOn w:val="a"/>
    <w:rsid w:val="00323EB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523">
    <w:name w:val="xl523"/>
    <w:basedOn w:val="a"/>
    <w:rsid w:val="00323EB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524">
    <w:name w:val="xl524"/>
    <w:basedOn w:val="a"/>
    <w:rsid w:val="00323E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000000"/>
      <w:sz w:val="28"/>
      <w:szCs w:val="28"/>
    </w:rPr>
  </w:style>
  <w:style w:type="paragraph" w:customStyle="1" w:styleId="xl525">
    <w:name w:val="xl525"/>
    <w:basedOn w:val="a"/>
    <w:rsid w:val="0032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000000"/>
      <w:sz w:val="28"/>
      <w:szCs w:val="28"/>
    </w:rPr>
  </w:style>
  <w:style w:type="paragraph" w:customStyle="1" w:styleId="Style1">
    <w:name w:val="Style1"/>
    <w:basedOn w:val="a"/>
    <w:uiPriority w:val="99"/>
    <w:rsid w:val="00792B40"/>
    <w:pPr>
      <w:widowControl w:val="0"/>
      <w:autoSpaceDE w:val="0"/>
      <w:autoSpaceDN w:val="0"/>
      <w:adjustRightInd w:val="0"/>
      <w:spacing w:line="326" w:lineRule="exact"/>
      <w:jc w:val="center"/>
    </w:pPr>
  </w:style>
  <w:style w:type="paragraph" w:customStyle="1" w:styleId="Style4">
    <w:name w:val="Style4"/>
    <w:basedOn w:val="a"/>
    <w:uiPriority w:val="99"/>
    <w:rsid w:val="00792B40"/>
    <w:pPr>
      <w:widowControl w:val="0"/>
      <w:autoSpaceDE w:val="0"/>
      <w:autoSpaceDN w:val="0"/>
      <w:adjustRightInd w:val="0"/>
    </w:pPr>
  </w:style>
  <w:style w:type="paragraph" w:customStyle="1" w:styleId="Style9">
    <w:name w:val="Style9"/>
    <w:basedOn w:val="a"/>
    <w:uiPriority w:val="99"/>
    <w:rsid w:val="00792B40"/>
    <w:pPr>
      <w:widowControl w:val="0"/>
      <w:autoSpaceDE w:val="0"/>
      <w:autoSpaceDN w:val="0"/>
      <w:adjustRightInd w:val="0"/>
    </w:pPr>
  </w:style>
  <w:style w:type="character" w:customStyle="1" w:styleId="FontStyle11">
    <w:name w:val="Font Style11"/>
    <w:uiPriority w:val="99"/>
    <w:rsid w:val="00792B40"/>
    <w:rPr>
      <w:rFonts w:ascii="Times New Roman" w:hAnsi="Times New Roman" w:cs="Times New Roman"/>
      <w:b/>
      <w:bCs/>
      <w:sz w:val="26"/>
      <w:szCs w:val="26"/>
    </w:rPr>
  </w:style>
  <w:style w:type="character" w:customStyle="1" w:styleId="FontStyle15">
    <w:name w:val="Font Style15"/>
    <w:uiPriority w:val="99"/>
    <w:rsid w:val="00792B4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439">
      <w:bodyDiv w:val="1"/>
      <w:marLeft w:val="0"/>
      <w:marRight w:val="0"/>
      <w:marTop w:val="0"/>
      <w:marBottom w:val="0"/>
      <w:divBdr>
        <w:top w:val="none" w:sz="0" w:space="0" w:color="auto"/>
        <w:left w:val="none" w:sz="0" w:space="0" w:color="auto"/>
        <w:bottom w:val="none" w:sz="0" w:space="0" w:color="auto"/>
        <w:right w:val="none" w:sz="0" w:space="0" w:color="auto"/>
      </w:divBdr>
    </w:div>
    <w:div w:id="514853933">
      <w:bodyDiv w:val="1"/>
      <w:marLeft w:val="0"/>
      <w:marRight w:val="0"/>
      <w:marTop w:val="0"/>
      <w:marBottom w:val="0"/>
      <w:divBdr>
        <w:top w:val="none" w:sz="0" w:space="0" w:color="auto"/>
        <w:left w:val="none" w:sz="0" w:space="0" w:color="auto"/>
        <w:bottom w:val="none" w:sz="0" w:space="0" w:color="auto"/>
        <w:right w:val="none" w:sz="0" w:space="0" w:color="auto"/>
      </w:divBdr>
    </w:div>
    <w:div w:id="1057823674">
      <w:bodyDiv w:val="1"/>
      <w:marLeft w:val="0"/>
      <w:marRight w:val="0"/>
      <w:marTop w:val="0"/>
      <w:marBottom w:val="0"/>
      <w:divBdr>
        <w:top w:val="none" w:sz="0" w:space="0" w:color="auto"/>
        <w:left w:val="none" w:sz="0" w:space="0" w:color="auto"/>
        <w:bottom w:val="none" w:sz="0" w:space="0" w:color="auto"/>
        <w:right w:val="none" w:sz="0" w:space="0" w:color="auto"/>
      </w:divBdr>
    </w:div>
    <w:div w:id="1250965734">
      <w:bodyDiv w:val="1"/>
      <w:marLeft w:val="0"/>
      <w:marRight w:val="0"/>
      <w:marTop w:val="0"/>
      <w:marBottom w:val="0"/>
      <w:divBdr>
        <w:top w:val="none" w:sz="0" w:space="0" w:color="auto"/>
        <w:left w:val="none" w:sz="0" w:space="0" w:color="auto"/>
        <w:bottom w:val="none" w:sz="0" w:space="0" w:color="auto"/>
        <w:right w:val="none" w:sz="0" w:space="0" w:color="auto"/>
      </w:divBdr>
    </w:div>
    <w:div w:id="1262952387">
      <w:bodyDiv w:val="1"/>
      <w:marLeft w:val="0"/>
      <w:marRight w:val="0"/>
      <w:marTop w:val="0"/>
      <w:marBottom w:val="0"/>
      <w:divBdr>
        <w:top w:val="none" w:sz="0" w:space="0" w:color="auto"/>
        <w:left w:val="none" w:sz="0" w:space="0" w:color="auto"/>
        <w:bottom w:val="none" w:sz="0" w:space="0" w:color="auto"/>
        <w:right w:val="none" w:sz="0" w:space="0" w:color="auto"/>
      </w:divBdr>
    </w:div>
    <w:div w:id="1644773867">
      <w:bodyDiv w:val="1"/>
      <w:marLeft w:val="0"/>
      <w:marRight w:val="0"/>
      <w:marTop w:val="0"/>
      <w:marBottom w:val="0"/>
      <w:divBdr>
        <w:top w:val="none" w:sz="0" w:space="0" w:color="auto"/>
        <w:left w:val="none" w:sz="0" w:space="0" w:color="auto"/>
        <w:bottom w:val="none" w:sz="0" w:space="0" w:color="auto"/>
        <w:right w:val="none" w:sz="0" w:space="0" w:color="auto"/>
      </w:divBdr>
    </w:div>
    <w:div w:id="1728409509">
      <w:bodyDiv w:val="1"/>
      <w:marLeft w:val="0"/>
      <w:marRight w:val="0"/>
      <w:marTop w:val="0"/>
      <w:marBottom w:val="0"/>
      <w:divBdr>
        <w:top w:val="none" w:sz="0" w:space="0" w:color="auto"/>
        <w:left w:val="none" w:sz="0" w:space="0" w:color="auto"/>
        <w:bottom w:val="none" w:sz="0" w:space="0" w:color="auto"/>
        <w:right w:val="none" w:sz="0" w:space="0" w:color="auto"/>
      </w:divBdr>
    </w:div>
    <w:div w:id="2019648664">
      <w:bodyDiv w:val="1"/>
      <w:marLeft w:val="0"/>
      <w:marRight w:val="0"/>
      <w:marTop w:val="0"/>
      <w:marBottom w:val="0"/>
      <w:divBdr>
        <w:top w:val="none" w:sz="0" w:space="0" w:color="auto"/>
        <w:left w:val="none" w:sz="0" w:space="0" w:color="auto"/>
        <w:bottom w:val="none" w:sz="0" w:space="0" w:color="auto"/>
        <w:right w:val="none" w:sz="0" w:space="0" w:color="auto"/>
      </w:divBdr>
    </w:div>
    <w:div w:id="20902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11340</Words>
  <Characters>64642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2016-04-21T06:24:00Z</cp:lastPrinted>
  <dcterms:created xsi:type="dcterms:W3CDTF">2016-11-23T04:53:00Z</dcterms:created>
  <dcterms:modified xsi:type="dcterms:W3CDTF">2016-11-23T04:53:00Z</dcterms:modified>
</cp:coreProperties>
</file>